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70AE">
      <w:pPr>
        <w:snapToGrid w:val="0"/>
        <w:jc w:val="center"/>
        <w:rPr>
          <w:rFonts w:eastAsia="標楷體" w:hint="eastAsia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國立東華大學</w:t>
      </w:r>
    </w:p>
    <w:p w:rsidR="00000000" w:rsidRDefault="001170AE">
      <w:pPr>
        <w:snapToGrid w:val="0"/>
        <w:spacing w:line="480" w:lineRule="auto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教職員工公教優惠存款</w:t>
      </w:r>
      <w:r>
        <w:rPr>
          <w:rFonts w:ascii="標楷體" w:eastAsia="標楷體" w:hAnsi="標楷體" w:hint="eastAsia"/>
          <w:sz w:val="40"/>
        </w:rPr>
        <w:t>代（停）</w:t>
      </w:r>
      <w:r>
        <w:rPr>
          <w:rFonts w:eastAsia="標楷體" w:hint="eastAsia"/>
          <w:sz w:val="40"/>
        </w:rPr>
        <w:t>扣委託書</w:t>
      </w:r>
    </w:p>
    <w:tbl>
      <w:tblPr>
        <w:tblW w:w="860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2502"/>
        <w:gridCol w:w="1792"/>
        <w:gridCol w:w="25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00000" w:rsidRDefault="001170AE">
            <w:pPr>
              <w:snapToGrid w:val="0"/>
              <w:spacing w:before="360" w:line="360" w:lineRule="auto"/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 xml:space="preserve">委　</w:t>
            </w:r>
            <w:proofErr w:type="gramStart"/>
            <w:r>
              <w:rPr>
                <w:rFonts w:eastAsia="標楷體" w:hint="eastAsia"/>
                <w:sz w:val="40"/>
              </w:rPr>
              <w:t>託</w:t>
            </w:r>
            <w:proofErr w:type="gramEnd"/>
            <w:r>
              <w:rPr>
                <w:rFonts w:eastAsia="標楷體" w:hint="eastAsia"/>
                <w:sz w:val="40"/>
              </w:rPr>
              <w:t xml:space="preserve">　書</w:t>
            </w:r>
          </w:p>
          <w:p w:rsidR="00000000" w:rsidRDefault="001170AE">
            <w:pPr>
              <w:snapToGrid w:val="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茲委託總務處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出納組</w:t>
            </w:r>
            <w:r>
              <w:rPr>
                <w:rFonts w:eastAsia="標楷體" w:hint="eastAsia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自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　年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　月份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扣款</w:t>
            </w:r>
            <w:proofErr w:type="gramStart"/>
            <w:r>
              <w:rPr>
                <w:rFonts w:eastAsia="標楷體" w:hint="eastAsia"/>
                <w:sz w:val="32"/>
              </w:rPr>
              <w:t>日均為申請</w:t>
            </w:r>
            <w:proofErr w:type="gramEnd"/>
            <w:r>
              <w:rPr>
                <w:rFonts w:eastAsia="標楷體" w:hint="eastAsia"/>
                <w:sz w:val="32"/>
              </w:rPr>
              <w:t>之次月</w:t>
            </w:r>
            <w:r>
              <w:rPr>
                <w:rFonts w:eastAsia="標楷體" w:hint="eastAsia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起按月自本人薪資中</w:t>
            </w:r>
            <w:r>
              <w:rPr>
                <w:rFonts w:ascii="標楷體" w:eastAsia="標楷體" w:hAnsi="標楷體" w:hint="eastAsia"/>
                <w:sz w:val="32"/>
              </w:rPr>
              <w:t>代（停）</w:t>
            </w:r>
            <w:r>
              <w:rPr>
                <w:rFonts w:eastAsia="標楷體" w:hint="eastAsia"/>
                <w:sz w:val="32"/>
              </w:rPr>
              <w:t>扣公教優惠儲蓄存款。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92" w:type="dxa"/>
            <w:tcBorders>
              <w:left w:val="thinThickSmallGap" w:sz="24" w:space="0" w:color="auto"/>
            </w:tcBorders>
            <w:vAlign w:val="center"/>
          </w:tcPr>
          <w:p w:rsidR="00000000" w:rsidRDefault="001170AE">
            <w:pPr>
              <w:snapToGrid w:val="0"/>
              <w:ind w:left="57" w:right="57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　　名</w:t>
            </w:r>
          </w:p>
        </w:tc>
        <w:tc>
          <w:tcPr>
            <w:tcW w:w="2502" w:type="dxa"/>
            <w:vAlign w:val="center"/>
          </w:tcPr>
          <w:p w:rsidR="00000000" w:rsidRDefault="001170AE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792" w:type="dxa"/>
            <w:vAlign w:val="center"/>
          </w:tcPr>
          <w:p w:rsidR="00000000" w:rsidRDefault="001170AE">
            <w:pPr>
              <w:snapToGrid w:val="0"/>
              <w:ind w:left="57" w:right="57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身分證字號</w:t>
            </w:r>
          </w:p>
        </w:tc>
        <w:tc>
          <w:tcPr>
            <w:tcW w:w="2523" w:type="dxa"/>
            <w:tcBorders>
              <w:right w:val="thickThinSmallGap" w:sz="24" w:space="0" w:color="auto"/>
            </w:tcBorders>
            <w:vAlign w:val="center"/>
          </w:tcPr>
          <w:p w:rsidR="00000000" w:rsidRDefault="001170AE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免填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92" w:type="dxa"/>
            <w:tcBorders>
              <w:left w:val="thinThickSmallGap" w:sz="24" w:space="0" w:color="auto"/>
            </w:tcBorders>
            <w:vAlign w:val="center"/>
          </w:tcPr>
          <w:p w:rsidR="00000000" w:rsidRDefault="001170AE">
            <w:pPr>
              <w:snapToGrid w:val="0"/>
              <w:ind w:left="57" w:right="57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　　位</w:t>
            </w:r>
          </w:p>
        </w:tc>
        <w:tc>
          <w:tcPr>
            <w:tcW w:w="2502" w:type="dxa"/>
            <w:vAlign w:val="center"/>
          </w:tcPr>
          <w:p w:rsidR="00000000" w:rsidRDefault="001170AE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792" w:type="dxa"/>
            <w:vAlign w:val="center"/>
          </w:tcPr>
          <w:p w:rsidR="00000000" w:rsidRDefault="001170AE">
            <w:pPr>
              <w:snapToGrid w:val="0"/>
              <w:ind w:left="57" w:right="57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　　稱</w:t>
            </w:r>
          </w:p>
        </w:tc>
        <w:tc>
          <w:tcPr>
            <w:tcW w:w="2523" w:type="dxa"/>
            <w:tcBorders>
              <w:right w:val="thickThinSmallGap" w:sz="24" w:space="0" w:color="auto"/>
            </w:tcBorders>
            <w:vAlign w:val="center"/>
          </w:tcPr>
          <w:p w:rsidR="00000000" w:rsidRDefault="001170AE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92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00000" w:rsidRDefault="001170AE">
            <w:pPr>
              <w:snapToGrid w:val="0"/>
              <w:ind w:left="57" w:right="57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連絡電話</w:t>
            </w:r>
          </w:p>
        </w:tc>
        <w:tc>
          <w:tcPr>
            <w:tcW w:w="6817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00000" w:rsidRDefault="001170AE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9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00000" w:rsidRDefault="001170AE">
            <w:pPr>
              <w:snapToGrid w:val="0"/>
              <w:ind w:left="57" w:right="57"/>
              <w:jc w:val="distribute"/>
              <w:rPr>
                <w:rFonts w:eastAsia="標楷體" w:hint="eastAsia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新扣存</w:t>
            </w:r>
            <w:proofErr w:type="gramEnd"/>
            <w:r>
              <w:rPr>
                <w:rFonts w:eastAsia="標楷體" w:hint="eastAsia"/>
                <w:sz w:val="32"/>
              </w:rPr>
              <w:t>金額</w:t>
            </w:r>
          </w:p>
        </w:tc>
        <w:tc>
          <w:tcPr>
            <w:tcW w:w="2502" w:type="dxa"/>
            <w:tcBorders>
              <w:top w:val="double" w:sz="4" w:space="0" w:color="auto"/>
            </w:tcBorders>
            <w:vAlign w:val="center"/>
          </w:tcPr>
          <w:p w:rsidR="00000000" w:rsidRDefault="001170AE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vAlign w:val="center"/>
          </w:tcPr>
          <w:p w:rsidR="00000000" w:rsidRDefault="001170AE">
            <w:pPr>
              <w:snapToGrid w:val="0"/>
              <w:ind w:left="57" w:right="57"/>
              <w:jc w:val="distribute"/>
              <w:rPr>
                <w:rFonts w:eastAsia="標楷體" w:hint="eastAsia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停扣存</w:t>
            </w:r>
            <w:proofErr w:type="gramEnd"/>
            <w:r>
              <w:rPr>
                <w:rFonts w:eastAsia="標楷體" w:hint="eastAsia"/>
                <w:sz w:val="32"/>
              </w:rPr>
              <w:t>金額</w:t>
            </w:r>
          </w:p>
        </w:tc>
        <w:tc>
          <w:tcPr>
            <w:tcW w:w="2523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00000" w:rsidRDefault="001170AE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92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00000" w:rsidRDefault="001170AE">
            <w:pPr>
              <w:snapToGrid w:val="0"/>
              <w:ind w:left="57" w:right="57"/>
              <w:jc w:val="distribute"/>
              <w:rPr>
                <w:rFonts w:eastAsia="標楷體" w:hint="eastAsia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改扣存</w:t>
            </w:r>
            <w:proofErr w:type="gramEnd"/>
            <w:r>
              <w:rPr>
                <w:rFonts w:eastAsia="標楷體" w:hint="eastAsia"/>
                <w:sz w:val="32"/>
              </w:rPr>
              <w:t>金額</w:t>
            </w:r>
          </w:p>
        </w:tc>
        <w:tc>
          <w:tcPr>
            <w:tcW w:w="6817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0000" w:rsidRDefault="001170AE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原存　　　　　　元改存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 xml:space="preserve">→　　　　　　</w:t>
            </w:r>
            <w:r>
              <w:rPr>
                <w:rFonts w:eastAsia="標楷體" w:hint="eastAsia"/>
                <w:sz w:val="32"/>
              </w:rPr>
              <w:t>元</w:t>
            </w:r>
          </w:p>
        </w:tc>
      </w:tr>
    </w:tbl>
    <w:p w:rsidR="00000000" w:rsidRDefault="001170AE">
      <w:pPr>
        <w:snapToGrid w:val="0"/>
        <w:spacing w:before="9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申請人簽名：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 xml:space="preserve">　　　　　　　　　　</w:t>
      </w:r>
      <w:r>
        <w:rPr>
          <w:rFonts w:eastAsia="標楷體" w:hint="eastAsia"/>
          <w:sz w:val="32"/>
        </w:rPr>
        <w:t xml:space="preserve">　　　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</w:p>
    <w:p w:rsidR="00000000" w:rsidRDefault="001170AE">
      <w:pPr>
        <w:pStyle w:val="a3"/>
        <w:ind w:left="720" w:hanging="720"/>
        <w:rPr>
          <w:rFonts w:hint="eastAsia"/>
          <w:sz w:val="16"/>
          <w:szCs w:val="16"/>
        </w:rPr>
      </w:pPr>
    </w:p>
    <w:p w:rsidR="00000000" w:rsidRDefault="001170AE">
      <w:pPr>
        <w:pStyle w:val="a3"/>
        <w:widowControl/>
        <w:snapToGrid/>
        <w:spacing w:before="100" w:beforeAutospacing="1" w:afterLines="50" w:after="180" w:line="240" w:lineRule="exact"/>
        <w:ind w:left="720" w:hanging="720"/>
        <w:rPr>
          <w:rFonts w:hint="eastAsia"/>
          <w:sz w:val="24"/>
        </w:rPr>
      </w:pPr>
      <w:r>
        <w:rPr>
          <w:rFonts w:hint="eastAsia"/>
          <w:sz w:val="24"/>
        </w:rPr>
        <w:t>備註：</w:t>
      </w:r>
    </w:p>
    <w:p w:rsidR="00000000" w:rsidRDefault="001170AE">
      <w:pPr>
        <w:widowControl/>
        <w:numPr>
          <w:ilvl w:val="0"/>
          <w:numId w:val="1"/>
        </w:numPr>
        <w:spacing w:before="100" w:beforeAutospacing="1" w:afterLines="50" w:after="180" w:line="240" w:lineRule="atLeast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依據行政院訂頒之「鼓勵公教人員儲蓄要點」辦理。</w:t>
      </w:r>
    </w:p>
    <w:p w:rsidR="00000000" w:rsidRDefault="001170AE">
      <w:pPr>
        <w:widowControl/>
        <w:numPr>
          <w:ilvl w:val="0"/>
          <w:numId w:val="1"/>
        </w:numPr>
        <w:spacing w:before="100" w:beforeAutospacing="1" w:afterLines="50" w:after="180" w:line="240" w:lineRule="atLeas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每月最高儲蓄額</w:t>
      </w:r>
      <w:r>
        <w:rPr>
          <w:rFonts w:ascii="標楷體" w:eastAsia="標楷體" w:hAnsi="標楷體" w:cs="新細明體" w:hint="eastAsia"/>
          <w:color w:val="000000"/>
          <w:kern w:val="0"/>
        </w:rPr>
        <w:t>教</w:t>
      </w:r>
      <w:r>
        <w:rPr>
          <w:rFonts w:ascii="標楷體" w:eastAsia="標楷體" w:hAnsi="標楷體" w:cs="新細明體"/>
          <w:color w:val="000000"/>
          <w:kern w:val="0"/>
        </w:rPr>
        <w:t>職員為</w:t>
      </w:r>
      <w:r>
        <w:rPr>
          <w:rFonts w:ascii="標楷體" w:eastAsia="標楷體" w:hAnsi="標楷體" w:cs="新細明體"/>
          <w:color w:val="000000"/>
          <w:kern w:val="0"/>
        </w:rPr>
        <w:t>1</w:t>
      </w:r>
      <w:r>
        <w:rPr>
          <w:rFonts w:ascii="標楷體" w:eastAsia="標楷體" w:hAnsi="標楷體" w:cs="新細明體"/>
          <w:color w:val="000000"/>
          <w:kern w:val="0"/>
        </w:rPr>
        <w:t>萬元、工友為</w:t>
      </w:r>
      <w:r>
        <w:rPr>
          <w:rFonts w:ascii="標楷體" w:eastAsia="標楷體" w:hAnsi="標楷體" w:cs="新細明體"/>
          <w:color w:val="000000"/>
          <w:kern w:val="0"/>
        </w:rPr>
        <w:t>5</w:t>
      </w:r>
      <w:r>
        <w:rPr>
          <w:rFonts w:ascii="標楷體" w:eastAsia="標楷體" w:hAnsi="標楷體" w:cs="新細明體"/>
          <w:color w:val="000000"/>
          <w:kern w:val="0"/>
        </w:rPr>
        <w:t>千元，每人最高限額</w:t>
      </w:r>
      <w:r>
        <w:rPr>
          <w:rFonts w:ascii="標楷體" w:eastAsia="標楷體" w:hAnsi="標楷體" w:cs="新細明體" w:hint="eastAsia"/>
          <w:color w:val="000000"/>
          <w:kern w:val="0"/>
        </w:rPr>
        <w:t>教</w:t>
      </w:r>
      <w:r>
        <w:rPr>
          <w:rFonts w:ascii="標楷體" w:eastAsia="標楷體" w:hAnsi="標楷體" w:cs="新細明體"/>
          <w:color w:val="000000"/>
          <w:kern w:val="0"/>
        </w:rPr>
        <w:t>職員</w:t>
      </w:r>
      <w:r>
        <w:rPr>
          <w:rFonts w:ascii="標楷體" w:eastAsia="標楷體" w:hAnsi="標楷體" w:cs="新細明體"/>
          <w:color w:val="000000"/>
          <w:kern w:val="0"/>
        </w:rPr>
        <w:t>為</w:t>
      </w:r>
      <w:r>
        <w:rPr>
          <w:rFonts w:ascii="標楷體" w:eastAsia="標楷體" w:hAnsi="標楷體" w:cs="新細明體"/>
          <w:color w:val="000000"/>
          <w:kern w:val="0"/>
        </w:rPr>
        <w:t>70</w:t>
      </w:r>
      <w:r>
        <w:rPr>
          <w:rFonts w:ascii="標楷體" w:eastAsia="標楷體" w:hAnsi="標楷體" w:cs="新細明體"/>
          <w:color w:val="000000"/>
          <w:kern w:val="0"/>
        </w:rPr>
        <w:t>萬元、工友為</w:t>
      </w:r>
      <w:r>
        <w:rPr>
          <w:rFonts w:ascii="標楷體" w:eastAsia="標楷體" w:hAnsi="標楷體" w:cs="新細明體"/>
          <w:color w:val="000000"/>
          <w:kern w:val="0"/>
        </w:rPr>
        <w:t>35</w:t>
      </w:r>
      <w:r>
        <w:rPr>
          <w:rFonts w:ascii="標楷體" w:eastAsia="標楷體" w:hAnsi="標楷體" w:cs="新細明體"/>
          <w:color w:val="000000"/>
          <w:kern w:val="0"/>
        </w:rPr>
        <w:t>萬元</w:t>
      </w:r>
      <w:r>
        <w:rPr>
          <w:rFonts w:ascii="標楷體" w:eastAsia="標楷體" w:hAnsi="標楷體"/>
        </w:rPr>
        <w:t>，超出部分，改按活期儲蓄存款利率計息。</w:t>
      </w:r>
    </w:p>
    <w:p w:rsidR="00000000" w:rsidRDefault="001170AE">
      <w:pPr>
        <w:widowControl/>
        <w:numPr>
          <w:ilvl w:val="0"/>
          <w:numId w:val="1"/>
        </w:numPr>
        <w:spacing w:before="100" w:beforeAutospacing="1" w:afterLines="50" w:after="180"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kern w:val="0"/>
        </w:rPr>
        <w:t>利率按存款當時各承辦儲蓄單位牌告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年期定期儲蓄存款利率機動計息。</w:t>
      </w:r>
    </w:p>
    <w:p w:rsidR="00000000" w:rsidRDefault="001170AE">
      <w:pPr>
        <w:widowControl/>
        <w:numPr>
          <w:ilvl w:val="0"/>
          <w:numId w:val="1"/>
        </w:numPr>
        <w:spacing w:before="100" w:beforeAutospacing="1" w:afterLines="50" w:after="180"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新申請者</w:t>
      </w:r>
      <w:r>
        <w:rPr>
          <w:rFonts w:ascii="標楷體" w:eastAsia="標楷體" w:hAnsi="標楷體" w:hint="eastAsia"/>
        </w:rPr>
        <w:t>請至出納組索取銀行存款印鑑卡一式一份，</w:t>
      </w:r>
      <w:proofErr w:type="gramStart"/>
      <w:r>
        <w:rPr>
          <w:rFonts w:ascii="標楷體" w:eastAsia="標楷體" w:hAnsi="標楷體" w:hint="eastAsia"/>
        </w:rPr>
        <w:t>填妥送人事室</w:t>
      </w:r>
      <w:proofErr w:type="gramEnd"/>
      <w:r>
        <w:rPr>
          <w:rFonts w:ascii="標楷體" w:eastAsia="標楷體" w:hAnsi="標楷體" w:hint="eastAsia"/>
        </w:rPr>
        <w:t>蓋關防後，</w:t>
      </w:r>
      <w:r>
        <w:rPr>
          <w:rFonts w:ascii="標楷體" w:eastAsia="標楷體" w:hAnsi="標楷體"/>
        </w:rPr>
        <w:br/>
      </w:r>
      <w:proofErr w:type="gramStart"/>
      <w:r>
        <w:rPr>
          <w:rFonts w:ascii="標楷體" w:eastAsia="標楷體" w:hAnsi="標楷體" w:hint="eastAsia"/>
        </w:rPr>
        <w:t>併</w:t>
      </w:r>
      <w:proofErr w:type="gramEnd"/>
      <w:r>
        <w:rPr>
          <w:rFonts w:ascii="標楷體" w:eastAsia="標楷體" w:hAnsi="標楷體" w:hint="eastAsia"/>
        </w:rPr>
        <w:t>同</w:t>
      </w:r>
      <w:r>
        <w:rPr>
          <w:rFonts w:ascii="標楷體" w:eastAsia="標楷體" w:hAnsi="標楷體"/>
        </w:rPr>
        <w:t>印鑑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身份證</w:t>
      </w:r>
      <w:r>
        <w:rPr>
          <w:rFonts w:ascii="標楷體" w:eastAsia="標楷體" w:hAnsi="標楷體" w:hint="eastAsia"/>
        </w:rPr>
        <w:t>、健保卡（雙證件）親至銀行花蓮分行辦理開戶手續。</w:t>
      </w:r>
    </w:p>
    <w:p w:rsidR="00000000" w:rsidRDefault="001170AE">
      <w:pPr>
        <w:pStyle w:val="a3"/>
        <w:widowControl/>
        <w:numPr>
          <w:ilvl w:val="0"/>
          <w:numId w:val="1"/>
        </w:numPr>
        <w:snapToGrid/>
        <w:spacing w:before="100" w:beforeAutospacing="1" w:afterLines="50" w:after="180" w:line="240" w:lineRule="atLeast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請持本委託書</w:t>
      </w:r>
      <w:proofErr w:type="gramEnd"/>
      <w:r>
        <w:rPr>
          <w:rFonts w:hint="eastAsia"/>
          <w:sz w:val="24"/>
        </w:rPr>
        <w:t>及帳戶</w:t>
      </w:r>
      <w:proofErr w:type="gramStart"/>
      <w:r>
        <w:rPr>
          <w:rFonts w:hint="eastAsia"/>
          <w:sz w:val="24"/>
        </w:rPr>
        <w:t>影本至出納</w:t>
      </w:r>
      <w:proofErr w:type="gramEnd"/>
      <w:r>
        <w:rPr>
          <w:rFonts w:hint="eastAsia"/>
          <w:sz w:val="24"/>
        </w:rPr>
        <w:t>組辦理代扣事宜。</w:t>
      </w:r>
    </w:p>
    <w:p w:rsidR="00000000" w:rsidRDefault="001170AE">
      <w:pPr>
        <w:pStyle w:val="a3"/>
        <w:widowControl/>
        <w:numPr>
          <w:ilvl w:val="0"/>
          <w:numId w:val="1"/>
        </w:numPr>
        <w:snapToGrid/>
        <w:spacing w:before="100" w:beforeAutospacing="1" w:afterLines="50" w:after="180" w:line="240" w:lineRule="atLeast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參加優儲人員</w:t>
      </w:r>
      <w:proofErr w:type="gramEnd"/>
      <w:r>
        <w:rPr>
          <w:rFonts w:hint="eastAsia"/>
          <w:sz w:val="24"/>
        </w:rPr>
        <w:t>若離職或結清</w:t>
      </w:r>
      <w:proofErr w:type="gramStart"/>
      <w:r>
        <w:rPr>
          <w:rFonts w:hint="eastAsia"/>
          <w:sz w:val="24"/>
        </w:rPr>
        <w:t>停止優儲帳戶</w:t>
      </w:r>
      <w:proofErr w:type="gramEnd"/>
      <w:r>
        <w:rPr>
          <w:rFonts w:hint="eastAsia"/>
          <w:sz w:val="24"/>
        </w:rPr>
        <w:t>，請務必</w:t>
      </w:r>
      <w:proofErr w:type="gramStart"/>
      <w:r>
        <w:rPr>
          <w:rFonts w:hint="eastAsia"/>
          <w:sz w:val="24"/>
        </w:rPr>
        <w:t>辦理停存手續</w:t>
      </w:r>
      <w:proofErr w:type="gramEnd"/>
      <w:r>
        <w:rPr>
          <w:rFonts w:hint="eastAsia"/>
          <w:sz w:val="24"/>
        </w:rPr>
        <w:t>（即填寫委託書停存）。</w:t>
      </w:r>
    </w:p>
    <w:p w:rsidR="001170AE" w:rsidRDefault="001170AE"/>
    <w:sectPr w:rsidR="001170AE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3F87"/>
    <w:multiLevelType w:val="hybridMultilevel"/>
    <w:tmpl w:val="652A97BE"/>
    <w:lvl w:ilvl="0" w:tplc="3F4E09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E"/>
    <w:rsid w:val="001170AE"/>
    <w:rsid w:val="003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A1AD5-AA3B-4268-8331-0B6C6DF2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National Hua-Lien Univesty of Education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</dc:title>
  <dc:subject/>
  <dc:creator>user</dc:creator>
  <cp:keywords/>
  <dc:description/>
  <cp:lastModifiedBy>user</cp:lastModifiedBy>
  <cp:revision>2</cp:revision>
  <cp:lastPrinted>2011-07-14T01:37:00Z</cp:lastPrinted>
  <dcterms:created xsi:type="dcterms:W3CDTF">2021-04-15T07:23:00Z</dcterms:created>
  <dcterms:modified xsi:type="dcterms:W3CDTF">2021-04-15T07:23:00Z</dcterms:modified>
</cp:coreProperties>
</file>