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86" w:rsidRDefault="00B83684" w:rsidP="0096692F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B83684">
        <w:rPr>
          <w:rFonts w:ascii="標楷體" w:eastAsia="標楷體" w:hAnsi="標楷體" w:hint="eastAsia"/>
          <w:sz w:val="32"/>
          <w:szCs w:val="32"/>
          <w:lang w:eastAsia="zh-HK"/>
        </w:rPr>
        <w:t>國立東華大學檔案保存價</w:t>
      </w:r>
      <w:r w:rsidR="0096692F">
        <w:rPr>
          <w:rFonts w:ascii="標楷體" w:eastAsia="標楷體" w:hAnsi="標楷體" w:hint="eastAsia"/>
          <w:sz w:val="32"/>
          <w:szCs w:val="32"/>
          <w:lang w:eastAsia="zh-HK"/>
        </w:rPr>
        <w:t>值</w:t>
      </w:r>
      <w:r w:rsidRPr="00B83684">
        <w:rPr>
          <w:rFonts w:ascii="標楷體" w:eastAsia="標楷體" w:hAnsi="標楷體" w:hint="eastAsia"/>
          <w:sz w:val="32"/>
          <w:szCs w:val="32"/>
          <w:lang w:eastAsia="zh-HK"/>
        </w:rPr>
        <w:t>鑑定委員會委員名單</w:t>
      </w:r>
    </w:p>
    <w:p w:rsidR="00B83684" w:rsidRDefault="00B83684" w:rsidP="0096692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2920DB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="009161D1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="002920DB">
        <w:rPr>
          <w:rFonts w:ascii="標楷體" w:eastAsia="標楷體" w:hAnsi="標楷體" w:hint="eastAsia"/>
          <w:sz w:val="32"/>
          <w:szCs w:val="32"/>
          <w:lang w:eastAsia="zh-HK"/>
        </w:rPr>
        <w:t>屆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聘期</w:t>
      </w:r>
      <w:r>
        <w:rPr>
          <w:rFonts w:ascii="標楷體" w:eastAsia="標楷體" w:hAnsi="標楷體" w:hint="eastAsia"/>
          <w:sz w:val="32"/>
          <w:szCs w:val="32"/>
        </w:rPr>
        <w:t>：10</w:t>
      </w:r>
      <w:r w:rsidR="009161D1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.08.01~10</w:t>
      </w:r>
      <w:r w:rsidR="009161D1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.07.31)</w:t>
      </w:r>
    </w:p>
    <w:p w:rsidR="002963B0" w:rsidRDefault="002963B0" w:rsidP="00B8368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504" w:type="dxa"/>
        <w:tblInd w:w="-998" w:type="dxa"/>
        <w:tblLook w:val="04A0" w:firstRow="1" w:lastRow="0" w:firstColumn="1" w:lastColumn="0" w:noHBand="0" w:noVBand="1"/>
      </w:tblPr>
      <w:tblGrid>
        <w:gridCol w:w="1419"/>
        <w:gridCol w:w="3750"/>
        <w:gridCol w:w="2918"/>
        <w:gridCol w:w="1417"/>
      </w:tblGrid>
      <w:tr w:rsidR="00B83684" w:rsidTr="002920DB">
        <w:tc>
          <w:tcPr>
            <w:tcW w:w="1419" w:type="dxa"/>
          </w:tcPr>
          <w:p w:rsidR="00B83684" w:rsidRDefault="002920DB" w:rsidP="002963B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委員</w:t>
            </w:r>
          </w:p>
        </w:tc>
        <w:tc>
          <w:tcPr>
            <w:tcW w:w="3750" w:type="dxa"/>
          </w:tcPr>
          <w:p w:rsidR="00B83684" w:rsidRDefault="00B83684" w:rsidP="002963B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機構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單位</w:t>
            </w:r>
          </w:p>
        </w:tc>
        <w:tc>
          <w:tcPr>
            <w:tcW w:w="2918" w:type="dxa"/>
          </w:tcPr>
          <w:p w:rsidR="00B83684" w:rsidRDefault="00B83684" w:rsidP="002963B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職稱</w:t>
            </w:r>
          </w:p>
        </w:tc>
        <w:tc>
          <w:tcPr>
            <w:tcW w:w="1417" w:type="dxa"/>
          </w:tcPr>
          <w:p w:rsidR="00B83684" w:rsidRDefault="00B83684" w:rsidP="002963B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備註</w:t>
            </w:r>
          </w:p>
        </w:tc>
      </w:tr>
      <w:tr w:rsidR="009161D1" w:rsidTr="002920DB">
        <w:tc>
          <w:tcPr>
            <w:tcW w:w="1419" w:type="dxa"/>
            <w:vMerge w:val="restart"/>
            <w:vAlign w:val="center"/>
          </w:tcPr>
          <w:p w:rsidR="009161D1" w:rsidRPr="00B83684" w:rsidRDefault="009161D1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當然委員</w:t>
            </w:r>
          </w:p>
        </w:tc>
        <w:tc>
          <w:tcPr>
            <w:tcW w:w="3750" w:type="dxa"/>
          </w:tcPr>
          <w:p w:rsidR="009161D1" w:rsidRPr="00B83684" w:rsidRDefault="009161D1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B836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朱</w:t>
            </w:r>
            <w:r w:rsidRPr="00B836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副校長室</w:t>
            </w:r>
          </w:p>
        </w:tc>
        <w:tc>
          <w:tcPr>
            <w:tcW w:w="2918" w:type="dxa"/>
          </w:tcPr>
          <w:p w:rsidR="009161D1" w:rsidRPr="00B83684" w:rsidRDefault="009161D1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朱景鵬副校長</w:t>
            </w:r>
          </w:p>
        </w:tc>
        <w:tc>
          <w:tcPr>
            <w:tcW w:w="1417" w:type="dxa"/>
            <w:vAlign w:val="center"/>
          </w:tcPr>
          <w:p w:rsidR="009161D1" w:rsidRPr="00B83684" w:rsidRDefault="009161D1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主任委員</w:t>
            </w:r>
          </w:p>
        </w:tc>
      </w:tr>
      <w:tr w:rsidR="009161D1" w:rsidTr="002920DB">
        <w:tc>
          <w:tcPr>
            <w:tcW w:w="1419" w:type="dxa"/>
            <w:vMerge/>
            <w:vAlign w:val="center"/>
          </w:tcPr>
          <w:p w:rsidR="009161D1" w:rsidRPr="00B83684" w:rsidRDefault="009161D1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9161D1" w:rsidRPr="00B83684" w:rsidRDefault="009161D1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本校秘書室</w:t>
            </w:r>
          </w:p>
        </w:tc>
        <w:tc>
          <w:tcPr>
            <w:tcW w:w="2918" w:type="dxa"/>
          </w:tcPr>
          <w:p w:rsidR="009161D1" w:rsidRPr="00B83684" w:rsidRDefault="009161D1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古智雄主任秘書</w:t>
            </w:r>
          </w:p>
        </w:tc>
        <w:tc>
          <w:tcPr>
            <w:tcW w:w="1417" w:type="dxa"/>
            <w:vAlign w:val="center"/>
          </w:tcPr>
          <w:p w:rsidR="009161D1" w:rsidRPr="00B83684" w:rsidRDefault="009161D1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D1" w:rsidTr="002920DB">
        <w:tc>
          <w:tcPr>
            <w:tcW w:w="1419" w:type="dxa"/>
            <w:vMerge/>
            <w:vAlign w:val="center"/>
          </w:tcPr>
          <w:p w:rsidR="009161D1" w:rsidRDefault="009161D1" w:rsidP="002920DB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750" w:type="dxa"/>
          </w:tcPr>
          <w:p w:rsidR="009161D1" w:rsidRDefault="009161D1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本校總務處</w:t>
            </w:r>
          </w:p>
        </w:tc>
        <w:tc>
          <w:tcPr>
            <w:tcW w:w="2918" w:type="dxa"/>
          </w:tcPr>
          <w:p w:rsidR="009161D1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B836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徐輝明總務長</w:t>
            </w:r>
          </w:p>
        </w:tc>
        <w:tc>
          <w:tcPr>
            <w:tcW w:w="1417" w:type="dxa"/>
            <w:vAlign w:val="center"/>
          </w:tcPr>
          <w:p w:rsidR="009161D1" w:rsidRPr="00B83684" w:rsidRDefault="009161D1" w:rsidP="002920DB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 w:val="restart"/>
            <w:vAlign w:val="center"/>
          </w:tcPr>
          <w:p w:rsidR="002920DB" w:rsidRPr="00B83684" w:rsidRDefault="002920DB" w:rsidP="002920DB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一般委員</w:t>
            </w: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檔案管理局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陳海雄副局長</w:t>
            </w:r>
          </w:p>
        </w:tc>
        <w:tc>
          <w:tcPr>
            <w:tcW w:w="1417" w:type="dxa"/>
            <w:vAlign w:val="center"/>
          </w:tcPr>
          <w:p w:rsidR="002920DB" w:rsidRPr="00B83684" w:rsidRDefault="002920DB" w:rsidP="002920DB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本校資訊管理學系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許芳銘</w:t>
            </w:r>
            <w:r w:rsidR="009161D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D1" w:rsidTr="009161D1">
        <w:tc>
          <w:tcPr>
            <w:tcW w:w="1419" w:type="dxa"/>
            <w:vMerge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  <w:vMerge w:val="restart"/>
            <w:vAlign w:val="center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本校歷史學系</w:t>
            </w:r>
          </w:p>
        </w:tc>
        <w:tc>
          <w:tcPr>
            <w:tcW w:w="2918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張力榮譽教授</w:t>
            </w:r>
          </w:p>
        </w:tc>
        <w:tc>
          <w:tcPr>
            <w:tcW w:w="1417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D1" w:rsidTr="002920DB">
        <w:tc>
          <w:tcPr>
            <w:tcW w:w="1419" w:type="dxa"/>
            <w:vMerge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  <w:vMerge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8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陳鴻圖主任</w:t>
            </w:r>
          </w:p>
        </w:tc>
        <w:tc>
          <w:tcPr>
            <w:tcW w:w="1417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D1" w:rsidTr="002920DB">
        <w:tc>
          <w:tcPr>
            <w:tcW w:w="1419" w:type="dxa"/>
            <w:vMerge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9161D1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本校臺灣文化學系</w:t>
            </w:r>
          </w:p>
        </w:tc>
        <w:tc>
          <w:tcPr>
            <w:tcW w:w="2918" w:type="dxa"/>
          </w:tcPr>
          <w:p w:rsidR="009161D1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郭俊麟副教授</w:t>
            </w:r>
          </w:p>
        </w:tc>
        <w:tc>
          <w:tcPr>
            <w:tcW w:w="1417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D1" w:rsidTr="002920DB">
        <w:tc>
          <w:tcPr>
            <w:tcW w:w="1419" w:type="dxa"/>
            <w:vMerge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9161D1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本校族群關係與文化學系</w:t>
            </w:r>
          </w:p>
        </w:tc>
        <w:tc>
          <w:tcPr>
            <w:tcW w:w="2918" w:type="dxa"/>
          </w:tcPr>
          <w:p w:rsidR="009161D1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林素珍副教授</w:t>
            </w:r>
          </w:p>
        </w:tc>
        <w:tc>
          <w:tcPr>
            <w:tcW w:w="1417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D1" w:rsidTr="002920DB">
        <w:tc>
          <w:tcPr>
            <w:tcW w:w="1419" w:type="dxa"/>
            <w:vMerge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校藝術與設計學系</w:t>
            </w:r>
          </w:p>
        </w:tc>
        <w:tc>
          <w:tcPr>
            <w:tcW w:w="2918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田名璋副教授</w:t>
            </w:r>
          </w:p>
        </w:tc>
        <w:tc>
          <w:tcPr>
            <w:tcW w:w="1417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D1" w:rsidTr="002920DB">
        <w:tc>
          <w:tcPr>
            <w:tcW w:w="1419" w:type="dxa"/>
            <w:vMerge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9161D1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本校藝術創意產業學系</w:t>
            </w:r>
          </w:p>
        </w:tc>
        <w:tc>
          <w:tcPr>
            <w:tcW w:w="2918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余慧君助理教授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161D1" w:rsidRPr="00B83684" w:rsidRDefault="009161D1" w:rsidP="009161D1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3684" w:rsidRPr="00B83684" w:rsidRDefault="00B83684" w:rsidP="00B8368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B83684" w:rsidRPr="00B83684" w:rsidSect="00B83684"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6C" w:rsidRDefault="00985A6C" w:rsidP="0096692F">
      <w:r>
        <w:separator/>
      </w:r>
    </w:p>
  </w:endnote>
  <w:endnote w:type="continuationSeparator" w:id="0">
    <w:p w:rsidR="00985A6C" w:rsidRDefault="00985A6C" w:rsidP="009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6C" w:rsidRDefault="00985A6C" w:rsidP="0096692F">
      <w:r>
        <w:separator/>
      </w:r>
    </w:p>
  </w:footnote>
  <w:footnote w:type="continuationSeparator" w:id="0">
    <w:p w:rsidR="00985A6C" w:rsidRDefault="00985A6C" w:rsidP="0096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84"/>
    <w:rsid w:val="002920DB"/>
    <w:rsid w:val="002963B0"/>
    <w:rsid w:val="003C1C3C"/>
    <w:rsid w:val="004E7D6C"/>
    <w:rsid w:val="009161D1"/>
    <w:rsid w:val="0096692F"/>
    <w:rsid w:val="00985A6C"/>
    <w:rsid w:val="00991686"/>
    <w:rsid w:val="00B83684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959EF"/>
  <w15:chartTrackingRefBased/>
  <w15:docId w15:val="{BEBB099A-4315-4050-B241-6A49A64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9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9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6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2021-03-25T08:22:00Z</cp:lastPrinted>
  <dcterms:created xsi:type="dcterms:W3CDTF">2021-04-14T07:04:00Z</dcterms:created>
  <dcterms:modified xsi:type="dcterms:W3CDTF">2021-04-14T07:04:00Z</dcterms:modified>
</cp:coreProperties>
</file>