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CC21E" w14:textId="77777777" w:rsidR="00E46294" w:rsidRPr="00E46294" w:rsidRDefault="00E46294" w:rsidP="00E46294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E46294">
        <w:rPr>
          <w:rFonts w:ascii="Times New Roman" w:eastAsia="標楷體" w:hAnsi="Times New Roman" w:cs="Times New Roman" w:hint="eastAsia"/>
          <w:b/>
          <w:sz w:val="32"/>
          <w:szCs w:val="32"/>
        </w:rPr>
        <w:t>高壓滅菌</w:t>
      </w:r>
      <w:proofErr w:type="gramStart"/>
      <w:r w:rsidR="00B21C44" w:rsidRPr="00B21C44">
        <w:rPr>
          <w:rFonts w:ascii="Times New Roman" w:eastAsia="標楷體" w:hAnsi="Times New Roman" w:cs="Times New Roman" w:hint="eastAsia"/>
          <w:b/>
          <w:sz w:val="32"/>
          <w:szCs w:val="32"/>
        </w:rPr>
        <w:t>釜</w:t>
      </w:r>
      <w:proofErr w:type="gramEnd"/>
      <w:r w:rsidRPr="00E46294">
        <w:rPr>
          <w:rFonts w:ascii="Times New Roman" w:eastAsia="標楷體" w:hAnsi="Times New Roman" w:cs="Times New Roman" w:hint="eastAsia"/>
          <w:b/>
          <w:sz w:val="32"/>
          <w:szCs w:val="32"/>
        </w:rPr>
        <w:t>管理注意事項及操作流程</w:t>
      </w:r>
    </w:p>
    <w:p w14:paraId="3BCFF74E" w14:textId="77777777" w:rsidR="00E46294" w:rsidRDefault="00E46294" w:rsidP="00E46294">
      <w:pPr>
        <w:spacing w:beforeLines="50" w:before="180" w:line="360" w:lineRule="auto"/>
        <w:rPr>
          <w:rFonts w:ascii="Times New Roman" w:eastAsia="標楷體" w:hAnsi="Times New Roman" w:cs="Times New Roman"/>
          <w:b/>
          <w:sz w:val="28"/>
          <w:szCs w:val="28"/>
          <w:lang w:eastAsia="zh-HK"/>
        </w:rPr>
      </w:pPr>
    </w:p>
    <w:p w14:paraId="344F2F4C" w14:textId="77777777" w:rsidR="00E46294" w:rsidRPr="00E46294" w:rsidRDefault="00E46294" w:rsidP="00E46294">
      <w:pPr>
        <w:spacing w:beforeLines="50" w:before="180" w:line="360" w:lineRule="auto"/>
        <w:rPr>
          <w:rFonts w:ascii="Times New Roman" w:eastAsia="標楷體" w:hAnsi="Times New Roman" w:cs="Times New Roman"/>
          <w:b/>
          <w:sz w:val="28"/>
          <w:szCs w:val="28"/>
        </w:rPr>
      </w:pPr>
      <w:r w:rsidRPr="00E46294">
        <w:rPr>
          <w:rFonts w:ascii="Times New Roman" w:eastAsia="標楷體" w:hAnsi="Times New Roman" w:cs="Times New Roman" w:hint="eastAsia"/>
          <w:b/>
          <w:sz w:val="28"/>
          <w:szCs w:val="28"/>
          <w:lang w:eastAsia="zh-HK"/>
        </w:rPr>
        <w:t>壹、</w:t>
      </w:r>
      <w:r w:rsidRPr="00E46294">
        <w:rPr>
          <w:rFonts w:ascii="Times New Roman" w:eastAsia="標楷體" w:hAnsi="Times New Roman" w:cs="Times New Roman" w:hint="eastAsia"/>
          <w:b/>
          <w:sz w:val="28"/>
          <w:szCs w:val="28"/>
        </w:rPr>
        <w:t>高壓滅菌</w:t>
      </w:r>
      <w:r w:rsidR="00B21C44">
        <w:rPr>
          <w:rFonts w:ascii="Times New Roman" w:eastAsia="標楷體" w:hAnsi="Times New Roman" w:cs="Times New Roman" w:hint="eastAsia"/>
          <w:b/>
          <w:sz w:val="28"/>
          <w:szCs w:val="28"/>
        </w:rPr>
        <w:t>釜</w:t>
      </w:r>
      <w:r w:rsidRPr="00E46294">
        <w:rPr>
          <w:rFonts w:ascii="Times New Roman" w:eastAsia="標楷體" w:hAnsi="Times New Roman" w:cs="Times New Roman" w:hint="eastAsia"/>
          <w:b/>
          <w:sz w:val="28"/>
          <w:szCs w:val="28"/>
        </w:rPr>
        <w:t>使用注意事項</w:t>
      </w:r>
    </w:p>
    <w:p w14:paraId="5CD646C8" w14:textId="77777777" w:rsidR="00E46294" w:rsidRPr="00E46294" w:rsidRDefault="00E46294" w:rsidP="00E46294">
      <w:pPr>
        <w:numPr>
          <w:ilvl w:val="0"/>
          <w:numId w:val="1"/>
        </w:num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E46294">
        <w:rPr>
          <w:rFonts w:ascii="Times New Roman" w:eastAsia="標楷體" w:hAnsi="Times New Roman" w:cs="Times New Roman" w:hint="eastAsia"/>
          <w:sz w:val="28"/>
          <w:szCs w:val="28"/>
        </w:rPr>
        <w:t>需有專人管理，並備有標準操作程序，且要求操作人員嚴格遵守。</w:t>
      </w:r>
    </w:p>
    <w:p w14:paraId="23664E22" w14:textId="77777777" w:rsidR="00E46294" w:rsidRPr="00E46294" w:rsidRDefault="00E46294" w:rsidP="00E46294">
      <w:pPr>
        <w:numPr>
          <w:ilvl w:val="0"/>
          <w:numId w:val="1"/>
        </w:num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E46294">
        <w:rPr>
          <w:rFonts w:ascii="Times New Roman" w:eastAsia="標楷體" w:hAnsi="Times New Roman" w:cs="Times New Roman" w:hint="eastAsia"/>
          <w:sz w:val="28"/>
          <w:szCs w:val="28"/>
        </w:rPr>
        <w:t>新手需經正確指導後方可操作、使用。</w:t>
      </w:r>
    </w:p>
    <w:p w14:paraId="26D04246" w14:textId="77777777" w:rsidR="00E46294" w:rsidRPr="00E46294" w:rsidRDefault="00E46294" w:rsidP="00E46294">
      <w:pPr>
        <w:numPr>
          <w:ilvl w:val="0"/>
          <w:numId w:val="1"/>
        </w:num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E46294">
        <w:rPr>
          <w:rFonts w:ascii="Times New Roman" w:eastAsia="標楷體" w:hAnsi="Times New Roman" w:cs="Times New Roman" w:hint="eastAsia"/>
          <w:sz w:val="28"/>
          <w:szCs w:val="28"/>
        </w:rPr>
        <w:t>每次使用前應實施檢點，使用後填寫操作紀錄表。如發現異常情形，應馬上報修並張貼故障告示。</w:t>
      </w:r>
    </w:p>
    <w:p w14:paraId="1E8B3BB1" w14:textId="77777777" w:rsidR="00E46294" w:rsidRPr="00E46294" w:rsidRDefault="00E46294" w:rsidP="00BB2AC2">
      <w:pPr>
        <w:numPr>
          <w:ilvl w:val="0"/>
          <w:numId w:val="1"/>
        </w:numPr>
        <w:spacing w:line="360" w:lineRule="auto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E4629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應建立</w:t>
      </w:r>
      <w:r w:rsidRPr="00E46294">
        <w:rPr>
          <w:rFonts w:ascii="Times New Roman" w:eastAsia="標楷體" w:hAnsi="Times New Roman" w:cs="Times New Roman" w:hint="eastAsia"/>
          <w:b/>
          <w:bCs/>
          <w:color w:val="000000"/>
          <w:sz w:val="28"/>
          <w:szCs w:val="28"/>
          <w:u w:val="single"/>
        </w:rPr>
        <w:t>每年</w:t>
      </w:r>
      <w:r w:rsidRPr="00E4629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定期檢查及維修紀錄制度（如為法令規範之第一種壓力容器，除需有經訓練合格之操作人員外，應每月做定期檢查）。定期檢查項目請參照『勞工安全衛生組織管理及自動檢查辦法』第</w:t>
      </w:r>
      <w:r w:rsidRPr="00E4629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33</w:t>
      </w:r>
      <w:r w:rsidRPr="00E4629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、</w:t>
      </w:r>
      <w:r w:rsidRPr="00E4629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35</w:t>
      </w:r>
      <w:r w:rsidRPr="00E4629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、</w:t>
      </w:r>
      <w:r w:rsidRPr="00E4629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36</w:t>
      </w:r>
      <w:r w:rsidRPr="00E4629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條規定，</w:t>
      </w:r>
      <w:r w:rsidRPr="00E46294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>檢查紀錄並應保存三年</w:t>
      </w:r>
      <w:r w:rsidRPr="00E4629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。</w:t>
      </w:r>
    </w:p>
    <w:p w14:paraId="5E7DBAFC" w14:textId="77777777" w:rsidR="00E46294" w:rsidRPr="00E46294" w:rsidRDefault="00E46294" w:rsidP="00E46294">
      <w:pPr>
        <w:numPr>
          <w:ilvl w:val="0"/>
          <w:numId w:val="1"/>
        </w:numPr>
        <w:spacing w:line="360" w:lineRule="auto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E4629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壓力、溫度</w:t>
      </w:r>
      <w:proofErr w:type="gramStart"/>
      <w:r w:rsidRPr="00E4629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錶</w:t>
      </w:r>
      <w:proofErr w:type="gramEnd"/>
      <w:r w:rsidRPr="00E4629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等應注意其最大使用刻度，</w:t>
      </w:r>
      <w:proofErr w:type="gramStart"/>
      <w:r w:rsidRPr="00E4629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務使於正常讀值</w:t>
      </w:r>
      <w:proofErr w:type="gramEnd"/>
      <w:r w:rsidRPr="00E4629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範圍內操作。</w:t>
      </w:r>
    </w:p>
    <w:p w14:paraId="187B2C8B" w14:textId="77777777" w:rsidR="00E46294" w:rsidRPr="00E46294" w:rsidRDefault="00E46294" w:rsidP="00E46294">
      <w:pPr>
        <w:numPr>
          <w:ilvl w:val="0"/>
          <w:numId w:val="1"/>
        </w:numPr>
        <w:spacing w:line="360" w:lineRule="auto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E46294">
        <w:rPr>
          <w:rFonts w:ascii="Times New Roman" w:eastAsia="標楷體" w:hAnsi="Times New Roman" w:cs="Times New Roman" w:hint="eastAsia"/>
          <w:sz w:val="28"/>
          <w:szCs w:val="28"/>
        </w:rPr>
        <w:t>『標準操作程序』應置於滅菌鍋附近，需包括簡易故障排除與緊急處理方法。</w:t>
      </w:r>
      <w:r w:rsidRPr="00E4629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請參考以下範例。</w:t>
      </w:r>
    </w:p>
    <w:p w14:paraId="48687F8D" w14:textId="77777777" w:rsidR="00E46294" w:rsidRPr="00E46294" w:rsidRDefault="00E46294" w:rsidP="00E46294">
      <w:pPr>
        <w:spacing w:beforeLines="50" w:before="180" w:line="360" w:lineRule="auto"/>
        <w:jc w:val="both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</w:p>
    <w:p w14:paraId="6BF220C2" w14:textId="77777777" w:rsidR="00E46294" w:rsidRPr="00E46294" w:rsidRDefault="00E46294" w:rsidP="00E46294">
      <w:pPr>
        <w:spacing w:beforeLines="50" w:before="180" w:line="360" w:lineRule="auto"/>
        <w:jc w:val="both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  <w:r w:rsidRPr="00E46294">
        <w:rPr>
          <w:rFonts w:ascii="Times New Roman" w:eastAsia="標楷體" w:hAnsi="Times New Roman" w:cs="Times New Roman" w:hint="eastAsia"/>
          <w:b/>
          <w:color w:val="000000"/>
          <w:sz w:val="28"/>
          <w:szCs w:val="28"/>
        </w:rPr>
        <w:t>貳、</w:t>
      </w:r>
      <w:r>
        <w:rPr>
          <w:rFonts w:ascii="Times New Roman" w:eastAsia="標楷體" w:hAnsi="Times New Roman" w:cs="Times New Roman" w:hint="eastAsia"/>
          <w:b/>
          <w:color w:val="000000"/>
          <w:sz w:val="28"/>
          <w:szCs w:val="28"/>
        </w:rPr>
        <w:t>操作</w:t>
      </w:r>
      <w:r w:rsidRPr="00E46294">
        <w:rPr>
          <w:rFonts w:ascii="Times New Roman" w:eastAsia="標楷體" w:hAnsi="Times New Roman" w:cs="Times New Roman" w:hint="eastAsia"/>
          <w:b/>
          <w:color w:val="000000"/>
          <w:sz w:val="28"/>
          <w:szCs w:val="28"/>
          <w:lang w:eastAsia="zh-HK"/>
        </w:rPr>
        <w:t>說明</w:t>
      </w:r>
    </w:p>
    <w:p w14:paraId="42DF98D4" w14:textId="179F6A38" w:rsidR="007E78FE" w:rsidRPr="00BB2AC2" w:rsidRDefault="00BB2AC2" w:rsidP="00E46294">
      <w:pPr>
        <w:spacing w:beforeLines="50" w:before="180" w:line="360" w:lineRule="auto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  </w:t>
      </w:r>
      <w:r w:rsidRPr="00BB2AC2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BB2AC2">
        <w:rPr>
          <w:rFonts w:ascii="Times New Roman" w:eastAsia="標楷體" w:hAnsi="Times New Roman" w:cs="Times New Roman" w:hint="eastAsia"/>
          <w:sz w:val="28"/>
          <w:szCs w:val="28"/>
        </w:rPr>
        <w:t>理工三館</w:t>
      </w:r>
      <w:r w:rsidRPr="00BB2AC2">
        <w:rPr>
          <w:rFonts w:ascii="Times New Roman" w:eastAsia="標楷體" w:hAnsi="Times New Roman" w:cs="Times New Roman"/>
          <w:sz w:val="28"/>
          <w:szCs w:val="28"/>
        </w:rPr>
        <w:t>B309</w:t>
      </w:r>
      <w:r w:rsidRPr="00BB2AC2">
        <w:rPr>
          <w:rFonts w:ascii="Times New Roman" w:eastAsia="標楷體" w:hAnsi="Times New Roman" w:cs="Times New Roman" w:hint="eastAsia"/>
          <w:sz w:val="28"/>
          <w:szCs w:val="28"/>
        </w:rPr>
        <w:t>室</w:t>
      </w:r>
      <w:r w:rsidRPr="00BB2AC2">
        <w:rPr>
          <w:rFonts w:ascii="Times New Roman" w:eastAsia="標楷體" w:hAnsi="Times New Roman" w:cs="Times New Roman" w:hint="eastAsia"/>
          <w:sz w:val="28"/>
          <w:szCs w:val="28"/>
        </w:rPr>
        <w:t>B</w:t>
      </w:r>
      <w:r w:rsidRPr="00BB2AC2">
        <w:rPr>
          <w:rFonts w:ascii="Times New Roman" w:eastAsia="標楷體" w:hAnsi="Times New Roman" w:cs="Times New Roman"/>
          <w:sz w:val="28"/>
          <w:szCs w:val="28"/>
        </w:rPr>
        <w:t>SL</w:t>
      </w:r>
      <w:r w:rsidRPr="00BB2AC2">
        <w:rPr>
          <w:rFonts w:ascii="Times New Roman" w:eastAsia="標楷體" w:hAnsi="Times New Roman" w:cs="Times New Roman" w:hint="eastAsia"/>
          <w:sz w:val="28"/>
          <w:szCs w:val="28"/>
        </w:rPr>
        <w:t>-2</w:t>
      </w:r>
      <w:r w:rsidRPr="00BB2AC2">
        <w:rPr>
          <w:rFonts w:ascii="Times New Roman" w:eastAsia="標楷體" w:hAnsi="Times New Roman" w:cs="Times New Roman" w:hint="eastAsia"/>
          <w:sz w:val="28"/>
          <w:szCs w:val="28"/>
        </w:rPr>
        <w:t>專用高壓滅菌</w:t>
      </w:r>
      <w:proofErr w:type="gramStart"/>
      <w:r w:rsidR="00B21C44" w:rsidRPr="00B21C44">
        <w:rPr>
          <w:rFonts w:ascii="Times New Roman" w:eastAsia="標楷體" w:hAnsi="Times New Roman" w:cs="Times New Roman" w:hint="eastAsia"/>
          <w:sz w:val="28"/>
          <w:szCs w:val="28"/>
        </w:rPr>
        <w:t>釜</w:t>
      </w:r>
      <w:proofErr w:type="gramEnd"/>
      <w:r w:rsidRPr="00BB2AC2">
        <w:rPr>
          <w:rFonts w:ascii="Times New Roman" w:eastAsia="標楷體" w:hAnsi="Times New Roman" w:cs="Times New Roman" w:hint="eastAsia"/>
          <w:sz w:val="28"/>
          <w:szCs w:val="28"/>
        </w:rPr>
        <w:t>為</w:t>
      </w:r>
      <w:r w:rsidR="000E2574" w:rsidRPr="000E2574">
        <w:rPr>
          <w:rFonts w:ascii="Times New Roman" w:eastAsia="標楷體" w:hAnsi="Times New Roman" w:cs="Times New Roman" w:hint="eastAsia"/>
          <w:sz w:val="28"/>
          <w:szCs w:val="28"/>
        </w:rPr>
        <w:t>直立式高壓滅菌</w:t>
      </w:r>
      <w:proofErr w:type="gramStart"/>
      <w:r w:rsidR="000E2574" w:rsidRPr="000E2574">
        <w:rPr>
          <w:rFonts w:ascii="Times New Roman" w:eastAsia="標楷體" w:hAnsi="Times New Roman" w:cs="Times New Roman" w:hint="eastAsia"/>
          <w:sz w:val="28"/>
          <w:szCs w:val="28"/>
        </w:rPr>
        <w:t>釜</w:t>
      </w:r>
      <w:proofErr w:type="gramEnd"/>
      <w:r w:rsidR="000E2574" w:rsidRPr="000E2574">
        <w:rPr>
          <w:rFonts w:ascii="Times New Roman" w:eastAsia="標楷體" w:hAnsi="Times New Roman" w:cs="Times New Roman" w:hint="eastAsia"/>
          <w:sz w:val="28"/>
          <w:szCs w:val="28"/>
        </w:rPr>
        <w:t>(TM-328)</w:t>
      </w:r>
      <w:r>
        <w:rPr>
          <w:rFonts w:ascii="Times New Roman" w:eastAsia="標楷體" w:hAnsi="Times New Roman" w:cs="Times New Roman" w:hint="eastAsia"/>
          <w:sz w:val="28"/>
          <w:szCs w:val="28"/>
        </w:rPr>
        <w:t>，請依廠商說明書指示使用。</w:t>
      </w:r>
    </w:p>
    <w:p w14:paraId="16F6DBA7" w14:textId="77777777" w:rsidR="00E46294" w:rsidRPr="00E46294" w:rsidRDefault="007E78FE" w:rsidP="007E78FE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14:paraId="404266D3" w14:textId="77777777" w:rsidR="00E46294" w:rsidRPr="00E46294" w:rsidRDefault="007E78FE" w:rsidP="00E46294">
      <w:pPr>
        <w:spacing w:line="360" w:lineRule="auto"/>
        <w:rPr>
          <w:rFonts w:ascii="Times New Roman" w:eastAsia="標楷體" w:hAnsi="Times New Roman" w:cs="Times New Roman"/>
          <w:b/>
          <w:sz w:val="28"/>
          <w:szCs w:val="28"/>
        </w:rPr>
      </w:pPr>
      <w:r w:rsidRPr="007E78FE">
        <w:rPr>
          <w:rFonts w:ascii="Times New Roman" w:eastAsia="標楷體" w:hAnsi="Times New Roman" w:cs="Times New Roman"/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FD07E7" wp14:editId="06B3C60D">
                <wp:simplePos x="0" y="0"/>
                <wp:positionH relativeFrom="column">
                  <wp:posOffset>1728470</wp:posOffset>
                </wp:positionH>
                <wp:positionV relativeFrom="paragraph">
                  <wp:posOffset>184785</wp:posOffset>
                </wp:positionV>
                <wp:extent cx="1905000" cy="250190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50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042AB" w14:textId="037AF248" w:rsidR="007E78FE" w:rsidRDefault="000E2574">
                            <w:r w:rsidRPr="000E2574">
                              <w:drawing>
                                <wp:inline distT="0" distB="0" distL="0" distR="0" wp14:anchorId="1EAD7891" wp14:editId="17A04E58">
                                  <wp:extent cx="1581150" cy="2387889"/>
                                  <wp:effectExtent l="0" t="0" r="0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98429" cy="24139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FD07E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36.1pt;margin-top:14.55pt;width:150pt;height:19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7Z/NgIAACIEAAAOAAAAZHJzL2Uyb0RvYy54bWysU0tu2zAQ3RfoHQjua8mC3cSC5SB16qJA&#10;+gHSHoCmKIsoyWFJ2lJ6gQI5QLruAXqAHig5R4eU4xjprqgWBEczfHzz5nF+1mtFdsJ5Caai41FO&#10;iTAcamk2Ff38afXilBIfmKmZAiMqei08PVs8fzbvbCkKaEHVwhEEMb7sbEXbEGyZZZ63QjM/AisM&#10;JhtwmgUM3SarHesQXausyPOXWQeutg648B7/XgxJukj4TSN4+NA0XgSiKorcQlpdWtdxzRZzVm4c&#10;s63kexrsH1hoJg1eeoC6YIGRrZN/QWnJHXhowoiDzqBpJBepB+xmnD/p5qplVqReUBxvDzL5/wfL&#10;3+8+OiLrihbjE0oM0zik+9vvd79+3N/+vvt5Q4qoUWd9iaVXFotD/wp6nHXq19tL4F88MbBsmdmI&#10;c+egawWrkeM4nsyOjg44PoKsu3dQ41VsGyAB9Y3TUUCUhCA6zur6MB/RB8LjlbN8mueY4pgrpjnG&#10;aYIZKx+OW+fDGwGaxE1FHRogwbPdpQ+RDisfSuJtHpSsV1KpFLjNeqkc2TE0yyp9qYMnZcqQrqKz&#10;aTFNyAbi+eQjLQOaWUld0VPkOZBjZZTjtalTSWBSDXtkosxenyjJIE7o1z0WRtHWUF+jUg4G0+Ij&#10;w00L7hslHRq2ov7rljlBiXprUO3ZeDKJDk/BZHpSYOCOM+vjDDMcoSoaKBm2y5BeRdTBwDlOpZFJ&#10;r0cme65oxCTj/tFEpx/HqerxaS/+AAAA//8DAFBLAwQUAAYACAAAACEAUq5L4t0AAAAKAQAADwAA&#10;AGRycy9kb3ducmV2LnhtbEyPTU7DMBBG90jcwRokNog6MW1DQ5wKkEBsW3qASTxNImI7it0mvT0D&#10;G9jNz9M3b4rtbHtxpjF03mlIFwkIcrU3nWs0HD7f7h9BhIjOYO8dabhQgG15fVVgbvzkdnTex0Zw&#10;iAs5amhjHHIpQ92SxbDwAzneHf1oMXI7NtKMOHG47aVKkrW02Dm+0OJAry3VX/uT1XD8mO5Wm6l6&#10;j4dst1y/YJdV/qL17c38/AQi0hz/YPjRZ3Uo2anyJ2eC6DWoTClGudikIBhY/Q4qDUv1kIIsC/n/&#10;hfIbAAD//wMAUEsBAi0AFAAGAAgAAAAhALaDOJL+AAAA4QEAABMAAAAAAAAAAAAAAAAAAAAAAFtD&#10;b250ZW50X1R5cGVzXS54bWxQSwECLQAUAAYACAAAACEAOP0h/9YAAACUAQAACwAAAAAAAAAAAAAA&#10;AAAvAQAAX3JlbHMvLnJlbHNQSwECLQAUAAYACAAAACEAdv+2fzYCAAAiBAAADgAAAAAAAAAAAAAA&#10;AAAuAgAAZHJzL2Uyb0RvYy54bWxQSwECLQAUAAYACAAAACEAUq5L4t0AAAAKAQAADwAAAAAAAAAA&#10;AAAAAACQBAAAZHJzL2Rvd25yZXYueG1sUEsFBgAAAAAEAAQA8wAAAJoFAAAAAA==&#10;" stroked="f">
                <v:textbox>
                  <w:txbxContent>
                    <w:p w14:paraId="165042AB" w14:textId="037AF248" w:rsidR="007E78FE" w:rsidRDefault="000E2574">
                      <w:r w:rsidRPr="000E2574">
                        <w:drawing>
                          <wp:inline distT="0" distB="0" distL="0" distR="0" wp14:anchorId="1EAD7891" wp14:editId="17A04E58">
                            <wp:extent cx="1581150" cy="2387889"/>
                            <wp:effectExtent l="0" t="0" r="0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98429" cy="241398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6F92DB" w14:textId="77777777" w:rsidR="00E46294" w:rsidRDefault="00E46294" w:rsidP="00E46294">
      <w:pPr>
        <w:ind w:left="841" w:hangingChars="350" w:hanging="841"/>
        <w:jc w:val="center"/>
        <w:rPr>
          <w:rFonts w:ascii="Times New Roman" w:eastAsia="標楷體" w:hAnsi="Times New Roman" w:cs="Times New Roman"/>
          <w:b/>
          <w:color w:val="000000"/>
          <w:szCs w:val="20"/>
        </w:rPr>
      </w:pPr>
    </w:p>
    <w:p w14:paraId="2961AC1C" w14:textId="77777777" w:rsidR="007E78FE" w:rsidRDefault="007E78FE" w:rsidP="00E46294">
      <w:pPr>
        <w:ind w:left="841" w:hangingChars="350" w:hanging="841"/>
        <w:jc w:val="center"/>
        <w:rPr>
          <w:rFonts w:ascii="Times New Roman" w:eastAsia="標楷體" w:hAnsi="Times New Roman" w:cs="Times New Roman"/>
          <w:b/>
          <w:color w:val="000000"/>
          <w:szCs w:val="20"/>
        </w:rPr>
      </w:pPr>
    </w:p>
    <w:p w14:paraId="23146BC4" w14:textId="77777777" w:rsidR="007E78FE" w:rsidRDefault="007E78FE" w:rsidP="00E46294">
      <w:pPr>
        <w:ind w:left="841" w:hangingChars="350" w:hanging="841"/>
        <w:jc w:val="center"/>
        <w:rPr>
          <w:rFonts w:ascii="Times New Roman" w:eastAsia="標楷體" w:hAnsi="Times New Roman" w:cs="Times New Roman"/>
          <w:b/>
          <w:color w:val="000000"/>
          <w:szCs w:val="20"/>
        </w:rPr>
      </w:pPr>
    </w:p>
    <w:p w14:paraId="6176FD84" w14:textId="77777777" w:rsidR="007E78FE" w:rsidRDefault="007E78FE" w:rsidP="00E46294">
      <w:pPr>
        <w:ind w:left="841" w:hangingChars="350" w:hanging="841"/>
        <w:jc w:val="center"/>
        <w:rPr>
          <w:rFonts w:ascii="Times New Roman" w:eastAsia="標楷體" w:hAnsi="Times New Roman" w:cs="Times New Roman"/>
          <w:b/>
          <w:color w:val="000000"/>
          <w:szCs w:val="20"/>
        </w:rPr>
      </w:pPr>
    </w:p>
    <w:p w14:paraId="2CE89D73" w14:textId="77777777" w:rsidR="007E78FE" w:rsidRPr="007E78FE" w:rsidRDefault="007E78FE" w:rsidP="00E46294">
      <w:pPr>
        <w:ind w:left="841" w:hangingChars="350" w:hanging="841"/>
        <w:jc w:val="center"/>
        <w:rPr>
          <w:rFonts w:ascii="Times New Roman" w:eastAsia="標楷體" w:hAnsi="Times New Roman" w:cs="Times New Roman"/>
          <w:b/>
          <w:color w:val="000000"/>
          <w:szCs w:val="20"/>
        </w:rPr>
      </w:pPr>
    </w:p>
    <w:p w14:paraId="72ED1F37" w14:textId="6E9C2BAF" w:rsidR="007E78FE" w:rsidRDefault="007E78FE" w:rsidP="00E46294">
      <w:pPr>
        <w:ind w:left="841" w:hangingChars="350" w:hanging="841"/>
        <w:jc w:val="center"/>
        <w:rPr>
          <w:rFonts w:ascii="Times New Roman" w:eastAsia="標楷體" w:hAnsi="Times New Roman" w:cs="Times New Roman"/>
          <w:b/>
          <w:color w:val="000000"/>
          <w:szCs w:val="20"/>
        </w:rPr>
      </w:pPr>
    </w:p>
    <w:p w14:paraId="7844C285" w14:textId="01EC96EC" w:rsidR="000E2574" w:rsidRDefault="000E2574" w:rsidP="00E46294">
      <w:pPr>
        <w:ind w:left="841" w:hangingChars="350" w:hanging="841"/>
        <w:jc w:val="center"/>
        <w:rPr>
          <w:rFonts w:ascii="Times New Roman" w:eastAsia="標楷體" w:hAnsi="Times New Roman" w:cs="Times New Roman"/>
          <w:b/>
          <w:color w:val="000000"/>
          <w:szCs w:val="20"/>
        </w:rPr>
      </w:pPr>
    </w:p>
    <w:p w14:paraId="6C669354" w14:textId="362EF52E" w:rsidR="000E2574" w:rsidRDefault="000E2574" w:rsidP="00E46294">
      <w:pPr>
        <w:ind w:left="841" w:hangingChars="350" w:hanging="841"/>
        <w:jc w:val="center"/>
        <w:rPr>
          <w:rFonts w:ascii="Times New Roman" w:eastAsia="標楷體" w:hAnsi="Times New Roman" w:cs="Times New Roman"/>
          <w:b/>
          <w:color w:val="000000"/>
          <w:szCs w:val="20"/>
        </w:rPr>
      </w:pPr>
    </w:p>
    <w:p w14:paraId="4280B343" w14:textId="39C19FE3" w:rsidR="000E2574" w:rsidRDefault="000E2574" w:rsidP="00E46294">
      <w:pPr>
        <w:ind w:left="841" w:hangingChars="350" w:hanging="841"/>
        <w:jc w:val="center"/>
        <w:rPr>
          <w:rFonts w:ascii="Times New Roman" w:eastAsia="標楷體" w:hAnsi="Times New Roman" w:cs="Times New Roman"/>
          <w:b/>
          <w:color w:val="000000"/>
          <w:szCs w:val="20"/>
        </w:rPr>
      </w:pPr>
    </w:p>
    <w:p w14:paraId="541FA606" w14:textId="77777777" w:rsidR="000E2574" w:rsidRDefault="000E2574" w:rsidP="00E46294">
      <w:pPr>
        <w:ind w:left="841" w:hangingChars="350" w:hanging="841"/>
        <w:jc w:val="center"/>
        <w:rPr>
          <w:rFonts w:ascii="Times New Roman" w:eastAsia="標楷體" w:hAnsi="Times New Roman" w:cs="Times New Roman" w:hint="eastAsia"/>
          <w:b/>
          <w:color w:val="000000"/>
          <w:szCs w:val="20"/>
        </w:rPr>
      </w:pPr>
    </w:p>
    <w:p w14:paraId="1C8C23F1" w14:textId="77777777" w:rsidR="007E78FE" w:rsidRPr="00E46294" w:rsidRDefault="007E78FE" w:rsidP="000E2574">
      <w:pPr>
        <w:rPr>
          <w:rFonts w:ascii="Times New Roman" w:eastAsia="標楷體" w:hAnsi="Times New Roman" w:cs="Times New Roman" w:hint="eastAsia"/>
          <w:b/>
          <w:color w:val="000000"/>
          <w:szCs w:val="20"/>
        </w:rPr>
      </w:pPr>
    </w:p>
    <w:p w14:paraId="474B8DF2" w14:textId="2347B9B7" w:rsidR="00E46294" w:rsidRDefault="00E46294" w:rsidP="00E46294">
      <w:pPr>
        <w:ind w:left="981" w:hangingChars="350" w:hanging="981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E46294">
        <w:rPr>
          <w:rFonts w:ascii="Times New Roman" w:eastAsia="標楷體" w:hAnsi="Times New Roman" w:cs="Times New Roman" w:hint="eastAsia"/>
          <w:b/>
          <w:color w:val="000000"/>
          <w:sz w:val="28"/>
          <w:szCs w:val="28"/>
        </w:rPr>
        <w:t>圖一</w:t>
      </w:r>
      <w:r w:rsidRPr="00E46294">
        <w:rPr>
          <w:rFonts w:ascii="Times New Roman" w:eastAsia="標楷體" w:hAnsi="Times New Roman" w:cs="Times New Roman" w:hint="eastAsia"/>
          <w:b/>
          <w:color w:val="000000"/>
          <w:sz w:val="28"/>
          <w:szCs w:val="28"/>
        </w:rPr>
        <w:t>:</w:t>
      </w:r>
      <w:r w:rsidRPr="00E46294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0E2574" w:rsidRPr="000E2574">
        <w:rPr>
          <w:rFonts w:ascii="Times New Roman" w:eastAsia="標楷體" w:hAnsi="Times New Roman" w:cs="Times New Roman" w:hint="eastAsia"/>
          <w:b/>
          <w:sz w:val="28"/>
          <w:szCs w:val="28"/>
        </w:rPr>
        <w:t>直立式高壓滅菌</w:t>
      </w:r>
      <w:proofErr w:type="gramStart"/>
      <w:r w:rsidR="000E2574" w:rsidRPr="000E2574">
        <w:rPr>
          <w:rFonts w:ascii="Times New Roman" w:eastAsia="標楷體" w:hAnsi="Times New Roman" w:cs="Times New Roman" w:hint="eastAsia"/>
          <w:b/>
          <w:sz w:val="28"/>
          <w:szCs w:val="28"/>
        </w:rPr>
        <w:t>釜</w:t>
      </w:r>
      <w:proofErr w:type="gramEnd"/>
      <w:r w:rsidR="000E2574" w:rsidRPr="000E2574">
        <w:rPr>
          <w:rFonts w:ascii="Times New Roman" w:eastAsia="標楷體" w:hAnsi="Times New Roman" w:cs="Times New Roman" w:hint="eastAsia"/>
          <w:b/>
          <w:sz w:val="28"/>
          <w:szCs w:val="28"/>
        </w:rPr>
        <w:t>(TM-328)</w:t>
      </w:r>
    </w:p>
    <w:p w14:paraId="3DCCF936" w14:textId="77777777" w:rsidR="000E2574" w:rsidRDefault="000E2574" w:rsidP="000E2574">
      <w:pPr>
        <w:ind w:left="841" w:hangingChars="350" w:hanging="841"/>
        <w:rPr>
          <w:rFonts w:ascii="Times New Roman" w:eastAsia="標楷體" w:hAnsi="Times New Roman" w:cs="Times New Roman"/>
          <w:b/>
          <w:color w:val="000000"/>
          <w:szCs w:val="20"/>
        </w:rPr>
      </w:pPr>
    </w:p>
    <w:p w14:paraId="11AC6538" w14:textId="4389984D" w:rsidR="000E2574" w:rsidRPr="00E46294" w:rsidRDefault="000E2574" w:rsidP="000E2574">
      <w:pPr>
        <w:ind w:left="841" w:hangingChars="350" w:hanging="841"/>
        <w:rPr>
          <w:rFonts w:ascii="Times New Roman" w:eastAsia="標楷體" w:hAnsi="Times New Roman" w:cs="Times New Roman"/>
          <w:b/>
          <w:color w:val="000000"/>
          <w:szCs w:val="20"/>
        </w:rPr>
      </w:pPr>
      <w:r w:rsidRPr="000E2574">
        <w:rPr>
          <w:rFonts w:ascii="Times New Roman" w:eastAsia="標楷體" w:hAnsi="Times New Roman" w:cs="Times New Roman" w:hint="eastAsia"/>
          <w:b/>
          <w:color w:val="000000"/>
          <w:szCs w:val="20"/>
        </w:rPr>
        <w:t>桌上型高壓滅菌</w:t>
      </w:r>
      <w:proofErr w:type="gramStart"/>
      <w:r w:rsidRPr="000E2574">
        <w:rPr>
          <w:rFonts w:ascii="Times New Roman" w:eastAsia="標楷體" w:hAnsi="Times New Roman" w:cs="Times New Roman" w:hint="eastAsia"/>
          <w:b/>
          <w:color w:val="000000"/>
          <w:szCs w:val="20"/>
        </w:rPr>
        <w:t>釜</w:t>
      </w:r>
      <w:proofErr w:type="gramEnd"/>
      <w:r w:rsidRPr="000E2574">
        <w:rPr>
          <w:rFonts w:ascii="Times New Roman" w:eastAsia="標楷體" w:hAnsi="Times New Roman" w:cs="Times New Roman" w:hint="eastAsia"/>
          <w:b/>
          <w:color w:val="000000"/>
          <w:szCs w:val="20"/>
        </w:rPr>
        <w:t>使用方法</w:t>
      </w:r>
      <w:r>
        <w:rPr>
          <w:rFonts w:ascii="Times New Roman" w:eastAsia="標楷體" w:hAnsi="Times New Roman" w:cs="Times New Roman" w:hint="eastAsia"/>
          <w:b/>
          <w:color w:val="000000"/>
          <w:szCs w:val="20"/>
        </w:rPr>
        <w:t>:</w:t>
      </w:r>
      <w:r>
        <w:rPr>
          <w:rFonts w:ascii="Times New Roman" w:eastAsia="標楷體" w:hAnsi="Times New Roman" w:cs="Times New Roman"/>
          <w:b/>
          <w:color w:val="000000"/>
          <w:szCs w:val="20"/>
        </w:rPr>
        <w:t xml:space="preserve"> </w:t>
      </w:r>
      <w:r>
        <w:rPr>
          <w:rFonts w:ascii="Times New Roman" w:eastAsia="標楷體" w:hAnsi="Times New Roman" w:cs="Times New Roman" w:hint="eastAsia"/>
          <w:b/>
          <w:color w:val="000000"/>
          <w:szCs w:val="20"/>
        </w:rPr>
        <w:t>詳見使用說明書</w:t>
      </w:r>
    </w:p>
    <w:p w14:paraId="38915C00" w14:textId="77777777" w:rsidR="007E78FE" w:rsidRPr="007E78FE" w:rsidRDefault="007E78FE" w:rsidP="007E78FE">
      <w:pPr>
        <w:numPr>
          <w:ilvl w:val="1"/>
          <w:numId w:val="2"/>
        </w:numPr>
        <w:tabs>
          <w:tab w:val="clear" w:pos="1200"/>
          <w:tab w:val="num" w:pos="600"/>
        </w:tabs>
        <w:spacing w:beforeLines="50" w:before="180"/>
        <w:ind w:left="600" w:hanging="600"/>
        <w:jc w:val="both"/>
        <w:rPr>
          <w:rFonts w:ascii="標楷體" w:eastAsia="標楷體" w:hAnsi="標楷體"/>
          <w:szCs w:val="26"/>
        </w:rPr>
      </w:pPr>
      <w:r w:rsidRPr="007E78FE">
        <w:rPr>
          <w:rFonts w:ascii="標楷體" w:eastAsia="標楷體" w:hAnsi="標楷體"/>
          <w:szCs w:val="26"/>
        </w:rPr>
        <w:t>打開閥門，加入蒸餾水或是RO</w:t>
      </w:r>
      <w:proofErr w:type="gramStart"/>
      <w:r w:rsidRPr="007E78FE">
        <w:rPr>
          <w:rFonts w:ascii="標楷體" w:eastAsia="標楷體" w:hAnsi="標楷體"/>
          <w:szCs w:val="26"/>
        </w:rPr>
        <w:t>水至鍋內</w:t>
      </w:r>
      <w:proofErr w:type="gramEnd"/>
      <w:r w:rsidRPr="007E78FE">
        <w:rPr>
          <w:rFonts w:ascii="標楷體" w:eastAsia="標楷體" w:hAnsi="標楷體"/>
          <w:szCs w:val="26"/>
        </w:rPr>
        <w:t>底面積約八分滿。</w:t>
      </w:r>
    </w:p>
    <w:p w14:paraId="3B8332BC" w14:textId="77777777" w:rsidR="007E78FE" w:rsidRPr="007E78FE" w:rsidRDefault="007E78FE" w:rsidP="007E78FE">
      <w:pPr>
        <w:numPr>
          <w:ilvl w:val="1"/>
          <w:numId w:val="2"/>
        </w:numPr>
        <w:tabs>
          <w:tab w:val="clear" w:pos="1200"/>
          <w:tab w:val="num" w:pos="600"/>
        </w:tabs>
        <w:spacing w:beforeLines="50" w:before="180"/>
        <w:ind w:left="600" w:hanging="600"/>
        <w:jc w:val="both"/>
        <w:rPr>
          <w:rFonts w:ascii="標楷體" w:eastAsia="標楷體" w:hAnsi="標楷體"/>
          <w:szCs w:val="26"/>
        </w:rPr>
      </w:pPr>
      <w:r w:rsidRPr="007E78FE">
        <w:rPr>
          <w:rFonts w:ascii="標楷體" w:eastAsia="標楷體" w:hAnsi="標楷體"/>
          <w:szCs w:val="26"/>
        </w:rPr>
        <w:t>放入</w:t>
      </w:r>
      <w:proofErr w:type="gramStart"/>
      <w:r w:rsidRPr="007E78FE">
        <w:rPr>
          <w:rFonts w:ascii="標楷體" w:eastAsia="標楷體" w:hAnsi="標楷體"/>
          <w:szCs w:val="26"/>
        </w:rPr>
        <w:t>待滅物</w:t>
      </w:r>
      <w:proofErr w:type="gramEnd"/>
      <w:r w:rsidRPr="007E78FE">
        <w:rPr>
          <w:rFonts w:ascii="標楷體" w:eastAsia="標楷體" w:hAnsi="標楷體"/>
          <w:szCs w:val="26"/>
        </w:rPr>
        <w:t>(勿放置過滿)，關上閥門。</w:t>
      </w:r>
    </w:p>
    <w:p w14:paraId="333E1BC2" w14:textId="77777777" w:rsidR="007E78FE" w:rsidRPr="007E78FE" w:rsidRDefault="007E78FE" w:rsidP="007E78FE">
      <w:pPr>
        <w:numPr>
          <w:ilvl w:val="1"/>
          <w:numId w:val="2"/>
        </w:numPr>
        <w:tabs>
          <w:tab w:val="clear" w:pos="1200"/>
          <w:tab w:val="num" w:pos="600"/>
        </w:tabs>
        <w:spacing w:beforeLines="50" w:before="180"/>
        <w:ind w:left="600" w:hanging="600"/>
        <w:jc w:val="both"/>
        <w:rPr>
          <w:rFonts w:ascii="標楷體" w:eastAsia="標楷體" w:hAnsi="標楷體"/>
          <w:szCs w:val="26"/>
        </w:rPr>
      </w:pPr>
      <w:r w:rsidRPr="007E78FE">
        <w:rPr>
          <w:rFonts w:ascii="標楷體" w:eastAsia="標楷體" w:hAnsi="標楷體"/>
          <w:szCs w:val="26"/>
        </w:rPr>
        <w:t>檢查排氣閥、排水閥在關閉位置，轉動計時器，選定所需滅菌時間</w:t>
      </w:r>
      <w:r w:rsidRPr="007E78FE">
        <w:rPr>
          <w:rFonts w:ascii="標楷體" w:eastAsia="標楷體" w:hAnsi="標楷體" w:hint="eastAsia"/>
          <w:szCs w:val="26"/>
        </w:rPr>
        <w:t>。</w:t>
      </w:r>
    </w:p>
    <w:p w14:paraId="70BBA390" w14:textId="77777777" w:rsidR="007E78FE" w:rsidRPr="007E78FE" w:rsidRDefault="007E78FE" w:rsidP="007E78FE">
      <w:pPr>
        <w:numPr>
          <w:ilvl w:val="1"/>
          <w:numId w:val="2"/>
        </w:numPr>
        <w:tabs>
          <w:tab w:val="clear" w:pos="1200"/>
          <w:tab w:val="num" w:pos="600"/>
        </w:tabs>
        <w:spacing w:beforeLines="50" w:before="180"/>
        <w:ind w:left="600" w:hanging="600"/>
        <w:jc w:val="both"/>
        <w:rPr>
          <w:rFonts w:ascii="標楷體" w:eastAsia="標楷體" w:hAnsi="標楷體"/>
          <w:szCs w:val="26"/>
        </w:rPr>
      </w:pPr>
      <w:r w:rsidRPr="007E78FE">
        <w:rPr>
          <w:rFonts w:ascii="標楷體" w:eastAsia="標楷體" w:hAnsi="標楷體"/>
          <w:szCs w:val="26"/>
        </w:rPr>
        <w:t>滅菌</w:t>
      </w:r>
      <w:proofErr w:type="gramStart"/>
      <w:r w:rsidRPr="007E78FE">
        <w:rPr>
          <w:rFonts w:ascii="標楷體" w:eastAsia="標楷體" w:hAnsi="標楷體"/>
          <w:szCs w:val="26"/>
        </w:rPr>
        <w:t>釜</w:t>
      </w:r>
      <w:proofErr w:type="gramEnd"/>
      <w:r w:rsidRPr="007E78FE">
        <w:rPr>
          <w:rFonts w:ascii="標楷體" w:eastAsia="標楷體" w:hAnsi="標楷體"/>
          <w:szCs w:val="26"/>
        </w:rPr>
        <w:t>由轉動計時器起就開始加熱</w:t>
      </w:r>
      <w:r w:rsidRPr="007E78FE">
        <w:rPr>
          <w:rFonts w:ascii="標楷體" w:eastAsia="標楷體" w:hAnsi="標楷體" w:hint="eastAsia"/>
          <w:szCs w:val="26"/>
        </w:rPr>
        <w:t>，</w:t>
      </w:r>
      <w:r w:rsidRPr="007E78FE">
        <w:rPr>
          <w:rFonts w:ascii="標楷體" w:eastAsia="標楷體" w:hAnsi="標楷體"/>
          <w:szCs w:val="26"/>
        </w:rPr>
        <w:t>在溫度、壓力達到設定值時</w:t>
      </w:r>
      <w:r w:rsidRPr="007E78FE">
        <w:rPr>
          <w:rFonts w:ascii="標楷體" w:eastAsia="標楷體" w:hAnsi="標楷體" w:hint="eastAsia"/>
          <w:szCs w:val="26"/>
        </w:rPr>
        <w:t>，</w:t>
      </w:r>
      <w:r w:rsidRPr="007E78FE">
        <w:rPr>
          <w:rFonts w:ascii="標楷體" w:eastAsia="標楷體" w:hAnsi="標楷體"/>
          <w:szCs w:val="26"/>
        </w:rPr>
        <w:t>便開始計時滅菌</w:t>
      </w:r>
      <w:r w:rsidRPr="007E78FE">
        <w:rPr>
          <w:rFonts w:ascii="標楷體" w:eastAsia="標楷體" w:hAnsi="標楷體" w:hint="eastAsia"/>
          <w:szCs w:val="26"/>
        </w:rPr>
        <w:t>。</w:t>
      </w:r>
    </w:p>
    <w:p w14:paraId="697EAD17" w14:textId="77777777" w:rsidR="007E78FE" w:rsidRPr="007E78FE" w:rsidRDefault="007E78FE" w:rsidP="007E78FE">
      <w:pPr>
        <w:numPr>
          <w:ilvl w:val="1"/>
          <w:numId w:val="2"/>
        </w:numPr>
        <w:tabs>
          <w:tab w:val="clear" w:pos="1200"/>
          <w:tab w:val="num" w:pos="600"/>
        </w:tabs>
        <w:spacing w:beforeLines="50" w:before="180"/>
        <w:ind w:left="600" w:hanging="600"/>
        <w:jc w:val="both"/>
        <w:rPr>
          <w:rFonts w:ascii="標楷體" w:eastAsia="標楷體" w:hAnsi="標楷體"/>
          <w:szCs w:val="26"/>
        </w:rPr>
      </w:pPr>
      <w:r w:rsidRPr="007E78FE">
        <w:rPr>
          <w:rFonts w:ascii="標楷體" w:eastAsia="標楷體" w:hAnsi="標楷體"/>
          <w:szCs w:val="26"/>
        </w:rPr>
        <w:t>當滅菌完成時</w:t>
      </w:r>
      <w:r w:rsidRPr="007E78FE">
        <w:rPr>
          <w:rFonts w:ascii="標楷體" w:eastAsia="標楷體" w:hAnsi="標楷體" w:hint="eastAsia"/>
          <w:szCs w:val="26"/>
        </w:rPr>
        <w:t>，</w:t>
      </w:r>
      <w:r w:rsidRPr="007E78FE">
        <w:rPr>
          <w:rFonts w:ascii="標楷體" w:eastAsia="標楷體" w:hAnsi="標楷體"/>
          <w:szCs w:val="26"/>
        </w:rPr>
        <w:t>滅菌</w:t>
      </w:r>
      <w:proofErr w:type="gramStart"/>
      <w:r w:rsidRPr="007E78FE">
        <w:rPr>
          <w:rFonts w:ascii="標楷體" w:eastAsia="標楷體" w:hAnsi="標楷體"/>
          <w:szCs w:val="26"/>
        </w:rPr>
        <w:t>釜</w:t>
      </w:r>
      <w:proofErr w:type="gramEnd"/>
      <w:r w:rsidRPr="007E78FE">
        <w:rPr>
          <w:rFonts w:ascii="標楷體" w:eastAsia="標楷體" w:hAnsi="標楷體"/>
          <w:szCs w:val="26"/>
        </w:rPr>
        <w:t>會自行關閉電源</w:t>
      </w:r>
      <w:r w:rsidRPr="007E78FE">
        <w:rPr>
          <w:rFonts w:ascii="標楷體" w:eastAsia="標楷體" w:hAnsi="標楷體" w:hint="eastAsia"/>
          <w:szCs w:val="26"/>
        </w:rPr>
        <w:t>，</w:t>
      </w:r>
      <w:r w:rsidRPr="007E78FE">
        <w:rPr>
          <w:rFonts w:ascii="標楷體" w:eastAsia="標楷體" w:hAnsi="標楷體"/>
          <w:szCs w:val="26"/>
        </w:rPr>
        <w:t>並發出結束響聲</w:t>
      </w:r>
      <w:r w:rsidRPr="007E78FE">
        <w:rPr>
          <w:rFonts w:ascii="標楷體" w:eastAsia="標楷體" w:hAnsi="標楷體" w:hint="eastAsia"/>
          <w:szCs w:val="26"/>
        </w:rPr>
        <w:t>。</w:t>
      </w:r>
    </w:p>
    <w:p w14:paraId="3BC34D35" w14:textId="77777777" w:rsidR="007E78FE" w:rsidRPr="007E78FE" w:rsidRDefault="007E78FE" w:rsidP="007E78FE">
      <w:pPr>
        <w:numPr>
          <w:ilvl w:val="1"/>
          <w:numId w:val="2"/>
        </w:numPr>
        <w:tabs>
          <w:tab w:val="clear" w:pos="1200"/>
          <w:tab w:val="num" w:pos="600"/>
        </w:tabs>
        <w:spacing w:beforeLines="50" w:before="180"/>
        <w:ind w:left="600" w:hanging="600"/>
        <w:jc w:val="both"/>
        <w:rPr>
          <w:rFonts w:ascii="標楷體" w:eastAsia="標楷體" w:hAnsi="標楷體"/>
          <w:szCs w:val="26"/>
        </w:rPr>
      </w:pPr>
      <w:r w:rsidRPr="007E78FE">
        <w:rPr>
          <w:rFonts w:ascii="標楷體" w:eastAsia="標楷體" w:hAnsi="標楷體"/>
          <w:szCs w:val="26"/>
        </w:rPr>
        <w:t>待壓力降至零時</w:t>
      </w:r>
      <w:r w:rsidRPr="007E78FE">
        <w:rPr>
          <w:rFonts w:ascii="標楷體" w:eastAsia="標楷體" w:hAnsi="標楷體" w:hint="eastAsia"/>
          <w:szCs w:val="26"/>
        </w:rPr>
        <w:t>，</w:t>
      </w:r>
      <w:proofErr w:type="gramStart"/>
      <w:r w:rsidRPr="007E78FE">
        <w:rPr>
          <w:rFonts w:ascii="標楷體" w:eastAsia="標楷體" w:hAnsi="標楷體"/>
          <w:szCs w:val="26"/>
        </w:rPr>
        <w:t>即可開閥門</w:t>
      </w:r>
      <w:proofErr w:type="gramEnd"/>
      <w:r w:rsidRPr="007E78FE">
        <w:rPr>
          <w:rFonts w:ascii="標楷體" w:eastAsia="標楷體" w:hAnsi="標楷體"/>
          <w:szCs w:val="26"/>
        </w:rPr>
        <w:t>取出滅菌物</w:t>
      </w:r>
      <w:r w:rsidRPr="007E78FE">
        <w:rPr>
          <w:rFonts w:ascii="標楷體" w:eastAsia="標楷體" w:hAnsi="標楷體" w:hint="eastAsia"/>
          <w:szCs w:val="26"/>
        </w:rPr>
        <w:t>，</w:t>
      </w:r>
      <w:r w:rsidRPr="007E78FE">
        <w:rPr>
          <w:rFonts w:ascii="標楷體" w:eastAsia="標楷體" w:hAnsi="標楷體"/>
          <w:szCs w:val="26"/>
        </w:rPr>
        <w:t>並</w:t>
      </w:r>
      <w:proofErr w:type="gramStart"/>
      <w:r w:rsidRPr="007E78FE">
        <w:rPr>
          <w:rFonts w:ascii="標楷體" w:eastAsia="標楷體" w:hAnsi="標楷體"/>
          <w:szCs w:val="26"/>
        </w:rPr>
        <w:t>將鍋壁的</w:t>
      </w:r>
      <w:proofErr w:type="gramEnd"/>
      <w:r w:rsidRPr="007E78FE">
        <w:rPr>
          <w:rFonts w:ascii="標楷體" w:eastAsia="標楷體" w:hAnsi="標楷體"/>
          <w:szCs w:val="26"/>
        </w:rPr>
        <w:t>水氣拭乾</w:t>
      </w:r>
      <w:r w:rsidRPr="007E78FE">
        <w:rPr>
          <w:rFonts w:ascii="標楷體" w:eastAsia="標楷體" w:hAnsi="標楷體" w:hint="eastAsia"/>
          <w:szCs w:val="26"/>
        </w:rPr>
        <w:t>。</w:t>
      </w:r>
    </w:p>
    <w:p w14:paraId="4E75BBC6" w14:textId="77777777" w:rsidR="007E78FE" w:rsidRPr="007E78FE" w:rsidRDefault="007E78FE" w:rsidP="007E78FE">
      <w:pPr>
        <w:numPr>
          <w:ilvl w:val="1"/>
          <w:numId w:val="2"/>
        </w:numPr>
        <w:tabs>
          <w:tab w:val="clear" w:pos="1200"/>
          <w:tab w:val="num" w:pos="600"/>
        </w:tabs>
        <w:spacing w:beforeLines="50" w:before="180"/>
        <w:ind w:left="600" w:hanging="600"/>
        <w:jc w:val="both"/>
        <w:rPr>
          <w:rFonts w:ascii="標楷體" w:eastAsia="標楷體" w:hAnsi="標楷體"/>
          <w:szCs w:val="26"/>
        </w:rPr>
      </w:pPr>
      <w:r w:rsidRPr="007E78FE">
        <w:rPr>
          <w:rFonts w:ascii="標楷體" w:eastAsia="標楷體" w:hAnsi="標楷體"/>
          <w:szCs w:val="26"/>
        </w:rPr>
        <w:t>若不是自然降壓</w:t>
      </w:r>
      <w:r w:rsidRPr="007E78FE">
        <w:rPr>
          <w:rFonts w:ascii="標楷體" w:eastAsia="標楷體" w:hAnsi="標楷體" w:hint="eastAsia"/>
          <w:szCs w:val="26"/>
        </w:rPr>
        <w:t>，</w:t>
      </w:r>
      <w:r w:rsidRPr="007E78FE">
        <w:rPr>
          <w:rFonts w:ascii="標楷體" w:eastAsia="標楷體" w:hAnsi="標楷體"/>
          <w:szCs w:val="26"/>
        </w:rPr>
        <w:t>可在滅菌完成時慢慢打開排氣閥</w:t>
      </w:r>
      <w:r w:rsidRPr="007E78FE">
        <w:rPr>
          <w:rFonts w:ascii="標楷體" w:eastAsia="標楷體" w:hAnsi="標楷體" w:hint="eastAsia"/>
          <w:szCs w:val="26"/>
        </w:rPr>
        <w:t>，</w:t>
      </w:r>
      <w:proofErr w:type="gramStart"/>
      <w:r w:rsidRPr="007E78FE">
        <w:rPr>
          <w:rFonts w:ascii="標楷體" w:eastAsia="標楷體" w:hAnsi="標楷體"/>
          <w:szCs w:val="26"/>
        </w:rPr>
        <w:t>使鍋內</w:t>
      </w:r>
      <w:proofErr w:type="gramEnd"/>
      <w:r w:rsidRPr="007E78FE">
        <w:rPr>
          <w:rFonts w:ascii="標楷體" w:eastAsia="標楷體" w:hAnsi="標楷體"/>
          <w:szCs w:val="26"/>
        </w:rPr>
        <w:t>壓力排出</w:t>
      </w:r>
      <w:r w:rsidRPr="007E78FE">
        <w:rPr>
          <w:rFonts w:ascii="標楷體" w:eastAsia="標楷體" w:hAnsi="標楷體" w:hint="eastAsia"/>
          <w:szCs w:val="26"/>
        </w:rPr>
        <w:t>，</w:t>
      </w:r>
      <w:r w:rsidRPr="007E78FE">
        <w:rPr>
          <w:rFonts w:ascii="標楷體" w:eastAsia="標楷體" w:hAnsi="標楷體"/>
          <w:szCs w:val="26"/>
        </w:rPr>
        <w:t>滅菌鍋使用四至五次後</w:t>
      </w:r>
      <w:r w:rsidRPr="007E78FE">
        <w:rPr>
          <w:rFonts w:ascii="標楷體" w:eastAsia="標楷體" w:hAnsi="標楷體" w:hint="eastAsia"/>
          <w:szCs w:val="26"/>
        </w:rPr>
        <w:t>，</w:t>
      </w:r>
      <w:r w:rsidRPr="007E78FE">
        <w:rPr>
          <w:rFonts w:ascii="標楷體" w:eastAsia="標楷體" w:hAnsi="標楷體"/>
          <w:szCs w:val="26"/>
        </w:rPr>
        <w:t>要趁壓力還沒下降前</w:t>
      </w:r>
      <w:r w:rsidRPr="007E78FE">
        <w:rPr>
          <w:rFonts w:ascii="標楷體" w:eastAsia="標楷體" w:hAnsi="標楷體" w:hint="eastAsia"/>
          <w:szCs w:val="26"/>
        </w:rPr>
        <w:t>，</w:t>
      </w:r>
      <w:r w:rsidRPr="007E78FE">
        <w:rPr>
          <w:rFonts w:ascii="標楷體" w:eastAsia="標楷體" w:hAnsi="標楷體"/>
          <w:szCs w:val="26"/>
        </w:rPr>
        <w:t>打開排水閥</w:t>
      </w:r>
      <w:r w:rsidRPr="007E78FE">
        <w:rPr>
          <w:rFonts w:ascii="標楷體" w:eastAsia="標楷體" w:hAnsi="標楷體" w:hint="eastAsia"/>
          <w:szCs w:val="26"/>
        </w:rPr>
        <w:t>，</w:t>
      </w:r>
      <w:proofErr w:type="gramStart"/>
      <w:r w:rsidRPr="007E78FE">
        <w:rPr>
          <w:rFonts w:ascii="標楷體" w:eastAsia="標楷體" w:hAnsi="標楷體"/>
          <w:szCs w:val="26"/>
        </w:rPr>
        <w:t>讓鍋內</w:t>
      </w:r>
      <w:proofErr w:type="gramEnd"/>
      <w:r w:rsidRPr="007E78FE">
        <w:rPr>
          <w:rFonts w:ascii="標楷體" w:eastAsia="標楷體" w:hAnsi="標楷體"/>
          <w:szCs w:val="26"/>
        </w:rPr>
        <w:t>的水排出</w:t>
      </w:r>
      <w:r w:rsidRPr="007E78FE">
        <w:rPr>
          <w:rFonts w:ascii="標楷體" w:eastAsia="標楷體" w:hAnsi="標楷體" w:hint="eastAsia"/>
          <w:szCs w:val="26"/>
        </w:rPr>
        <w:t>，</w:t>
      </w:r>
      <w:r w:rsidRPr="007E78FE">
        <w:rPr>
          <w:rFonts w:ascii="標楷體" w:eastAsia="標楷體" w:hAnsi="標楷體"/>
          <w:szCs w:val="26"/>
        </w:rPr>
        <w:t>以利滅菌鍋排水管的</w:t>
      </w:r>
      <w:proofErr w:type="gramStart"/>
      <w:r w:rsidRPr="007E78FE">
        <w:rPr>
          <w:rFonts w:ascii="標楷體" w:eastAsia="標楷體" w:hAnsi="標楷體"/>
          <w:szCs w:val="26"/>
        </w:rPr>
        <w:t>暢通及鍋內</w:t>
      </w:r>
      <w:proofErr w:type="gramEnd"/>
      <w:r w:rsidRPr="007E78FE">
        <w:rPr>
          <w:rFonts w:ascii="標楷體" w:eastAsia="標楷體" w:hAnsi="標楷體"/>
          <w:szCs w:val="26"/>
        </w:rPr>
        <w:t>清潔的維持</w:t>
      </w:r>
      <w:r w:rsidRPr="007E78FE">
        <w:rPr>
          <w:rFonts w:ascii="標楷體" w:eastAsia="標楷體" w:hAnsi="標楷體" w:hint="eastAsia"/>
          <w:szCs w:val="26"/>
        </w:rPr>
        <w:t>，</w:t>
      </w:r>
      <w:r w:rsidRPr="007E78FE">
        <w:rPr>
          <w:rFonts w:ascii="標楷體" w:eastAsia="標楷體" w:hAnsi="標楷體"/>
          <w:szCs w:val="26"/>
        </w:rPr>
        <w:t>若發現滅菌物有溢漏情形</w:t>
      </w:r>
      <w:r w:rsidRPr="007E78FE">
        <w:rPr>
          <w:rFonts w:ascii="標楷體" w:eastAsia="標楷體" w:hAnsi="標楷體" w:hint="eastAsia"/>
          <w:szCs w:val="26"/>
        </w:rPr>
        <w:t>，</w:t>
      </w:r>
      <w:r w:rsidRPr="007E78FE">
        <w:rPr>
          <w:rFonts w:ascii="標楷體" w:eastAsia="標楷體" w:hAnsi="標楷體"/>
          <w:szCs w:val="26"/>
        </w:rPr>
        <w:t>請滅菌者儘速清理乾淨</w:t>
      </w:r>
      <w:r w:rsidRPr="007E78FE">
        <w:rPr>
          <w:rFonts w:ascii="標楷體" w:eastAsia="標楷體" w:hAnsi="標楷體" w:hint="eastAsia"/>
          <w:szCs w:val="26"/>
        </w:rPr>
        <w:t>。</w:t>
      </w:r>
    </w:p>
    <w:p w14:paraId="15B18CC0" w14:textId="77777777" w:rsidR="007E78FE" w:rsidRPr="007E78FE" w:rsidRDefault="007E78FE" w:rsidP="007E78FE">
      <w:pPr>
        <w:numPr>
          <w:ilvl w:val="1"/>
          <w:numId w:val="2"/>
        </w:numPr>
        <w:tabs>
          <w:tab w:val="clear" w:pos="1200"/>
          <w:tab w:val="num" w:pos="600"/>
        </w:tabs>
        <w:spacing w:beforeLines="50" w:before="180"/>
        <w:ind w:left="600" w:hanging="600"/>
        <w:jc w:val="both"/>
        <w:rPr>
          <w:rFonts w:ascii="標楷體" w:eastAsia="標楷體" w:hAnsi="標楷體"/>
          <w:szCs w:val="26"/>
        </w:rPr>
      </w:pPr>
      <w:r w:rsidRPr="007E78FE">
        <w:rPr>
          <w:rFonts w:ascii="標楷體" w:eastAsia="標楷體" w:hAnsi="標楷體"/>
          <w:szCs w:val="26"/>
        </w:rPr>
        <w:t>除了滅菌結束的響聲外</w:t>
      </w:r>
      <w:r w:rsidRPr="007E78FE">
        <w:rPr>
          <w:rFonts w:ascii="標楷體" w:eastAsia="標楷體" w:hAnsi="標楷體" w:hint="eastAsia"/>
          <w:szCs w:val="26"/>
        </w:rPr>
        <w:t>，</w:t>
      </w:r>
      <w:r w:rsidRPr="007E78FE">
        <w:rPr>
          <w:rFonts w:ascii="標楷體" w:eastAsia="標楷體" w:hAnsi="標楷體"/>
          <w:szCs w:val="26"/>
        </w:rPr>
        <w:t>其餘的響聲皆視為不正常響聲</w:t>
      </w:r>
      <w:r w:rsidRPr="007E78FE">
        <w:rPr>
          <w:rFonts w:ascii="標楷體" w:eastAsia="標楷體" w:hAnsi="標楷體" w:hint="eastAsia"/>
          <w:szCs w:val="26"/>
        </w:rPr>
        <w:t>，</w:t>
      </w:r>
      <w:r w:rsidRPr="007E78FE">
        <w:rPr>
          <w:rFonts w:ascii="標楷體" w:eastAsia="標楷體" w:hAnsi="標楷體"/>
          <w:szCs w:val="26"/>
        </w:rPr>
        <w:t>若有這種情形</w:t>
      </w:r>
      <w:r w:rsidRPr="007E78FE">
        <w:rPr>
          <w:rFonts w:ascii="標楷體" w:eastAsia="標楷體" w:hAnsi="標楷體" w:hint="eastAsia"/>
          <w:szCs w:val="26"/>
        </w:rPr>
        <w:t>，</w:t>
      </w:r>
      <w:r w:rsidRPr="007E78FE">
        <w:rPr>
          <w:rFonts w:ascii="標楷體" w:eastAsia="標楷體" w:hAnsi="標楷體"/>
          <w:szCs w:val="26"/>
        </w:rPr>
        <w:t>請</w:t>
      </w:r>
      <w:r w:rsidRPr="007E78FE">
        <w:rPr>
          <w:rFonts w:ascii="標楷體" w:eastAsia="標楷體" w:hAnsi="標楷體" w:hint="eastAsia"/>
          <w:szCs w:val="26"/>
        </w:rPr>
        <w:t>依下列步驟處理：</w:t>
      </w:r>
    </w:p>
    <w:p w14:paraId="577151DA" w14:textId="77777777" w:rsidR="007E78FE" w:rsidRPr="007E78FE" w:rsidRDefault="007E78FE" w:rsidP="007E78FE">
      <w:pPr>
        <w:numPr>
          <w:ilvl w:val="2"/>
          <w:numId w:val="2"/>
        </w:numPr>
        <w:tabs>
          <w:tab w:val="clear" w:pos="1320"/>
          <w:tab w:val="num" w:pos="960"/>
        </w:tabs>
        <w:spacing w:before="50"/>
        <w:ind w:left="960"/>
        <w:jc w:val="both"/>
        <w:rPr>
          <w:rFonts w:ascii="標楷體" w:eastAsia="標楷體" w:hAnsi="標楷體"/>
          <w:szCs w:val="26"/>
        </w:rPr>
      </w:pPr>
      <w:r w:rsidRPr="007E78FE">
        <w:rPr>
          <w:rFonts w:ascii="標楷體" w:eastAsia="標楷體" w:hAnsi="標楷體"/>
          <w:szCs w:val="26"/>
        </w:rPr>
        <w:t>立即關閉電源</w:t>
      </w:r>
      <w:r w:rsidRPr="007E78FE">
        <w:rPr>
          <w:rFonts w:ascii="標楷體" w:eastAsia="標楷體" w:hAnsi="標楷體" w:hint="eastAsia"/>
          <w:szCs w:val="26"/>
        </w:rPr>
        <w:t>。</w:t>
      </w:r>
    </w:p>
    <w:p w14:paraId="315E0990" w14:textId="77777777" w:rsidR="007E78FE" w:rsidRPr="007E78FE" w:rsidRDefault="007E78FE" w:rsidP="007E78FE">
      <w:pPr>
        <w:numPr>
          <w:ilvl w:val="2"/>
          <w:numId w:val="2"/>
        </w:numPr>
        <w:tabs>
          <w:tab w:val="clear" w:pos="1320"/>
          <w:tab w:val="num" w:pos="960"/>
        </w:tabs>
        <w:spacing w:before="50"/>
        <w:ind w:left="960"/>
        <w:jc w:val="both"/>
        <w:rPr>
          <w:rFonts w:ascii="標楷體" w:eastAsia="標楷體" w:hAnsi="標楷體"/>
          <w:szCs w:val="26"/>
        </w:rPr>
      </w:pPr>
      <w:r w:rsidRPr="007E78FE">
        <w:rPr>
          <w:rFonts w:ascii="標楷體" w:eastAsia="標楷體" w:hAnsi="標楷體"/>
          <w:szCs w:val="26"/>
        </w:rPr>
        <w:t>檢查水位是否過低</w:t>
      </w:r>
      <w:r w:rsidRPr="007E78FE">
        <w:rPr>
          <w:rFonts w:ascii="標楷體" w:eastAsia="標楷體" w:hAnsi="標楷體" w:hint="eastAsia"/>
          <w:szCs w:val="26"/>
        </w:rPr>
        <w:t>。</w:t>
      </w:r>
    </w:p>
    <w:p w14:paraId="7FA1AC54" w14:textId="77777777" w:rsidR="007E78FE" w:rsidRPr="007E78FE" w:rsidRDefault="007E78FE" w:rsidP="007E78FE">
      <w:pPr>
        <w:numPr>
          <w:ilvl w:val="2"/>
          <w:numId w:val="2"/>
        </w:numPr>
        <w:tabs>
          <w:tab w:val="clear" w:pos="1320"/>
          <w:tab w:val="num" w:pos="960"/>
        </w:tabs>
        <w:spacing w:before="50"/>
        <w:ind w:left="960"/>
        <w:jc w:val="both"/>
        <w:rPr>
          <w:rFonts w:ascii="標楷體" w:eastAsia="標楷體" w:hAnsi="標楷體"/>
          <w:szCs w:val="26"/>
        </w:rPr>
      </w:pPr>
      <w:r w:rsidRPr="007E78FE">
        <w:rPr>
          <w:rFonts w:ascii="標楷體" w:eastAsia="標楷體" w:hAnsi="標楷體"/>
          <w:szCs w:val="26"/>
        </w:rPr>
        <w:t>排氣閥、排氣閥是否開著</w:t>
      </w:r>
      <w:r w:rsidRPr="007E78FE">
        <w:rPr>
          <w:rFonts w:ascii="標楷體" w:eastAsia="標楷體" w:hAnsi="標楷體" w:hint="eastAsia"/>
          <w:szCs w:val="26"/>
        </w:rPr>
        <w:t>。</w:t>
      </w:r>
    </w:p>
    <w:p w14:paraId="785D1C9B" w14:textId="77777777" w:rsidR="007E78FE" w:rsidRPr="007E78FE" w:rsidRDefault="007E78FE" w:rsidP="007E78FE">
      <w:pPr>
        <w:numPr>
          <w:ilvl w:val="2"/>
          <w:numId w:val="2"/>
        </w:numPr>
        <w:tabs>
          <w:tab w:val="clear" w:pos="1320"/>
          <w:tab w:val="num" w:pos="960"/>
        </w:tabs>
        <w:spacing w:before="50"/>
        <w:ind w:left="960"/>
        <w:jc w:val="both"/>
        <w:rPr>
          <w:rFonts w:ascii="標楷體" w:eastAsia="標楷體" w:hAnsi="標楷體"/>
          <w:szCs w:val="26"/>
        </w:rPr>
      </w:pPr>
      <w:r w:rsidRPr="007E78FE">
        <w:rPr>
          <w:rFonts w:ascii="標楷體" w:eastAsia="標楷體" w:hAnsi="標楷體"/>
          <w:szCs w:val="26"/>
        </w:rPr>
        <w:t>其餘的原因, 請通知</w:t>
      </w:r>
      <w:r w:rsidRPr="007E78FE">
        <w:rPr>
          <w:rFonts w:ascii="標楷體" w:eastAsia="標楷體" w:hAnsi="標楷體" w:hint="eastAsia"/>
          <w:szCs w:val="26"/>
        </w:rPr>
        <w:t>該實驗室負責老師或其他人員。</w:t>
      </w:r>
    </w:p>
    <w:p w14:paraId="271F5D85" w14:textId="77777777" w:rsidR="00E46294" w:rsidRPr="00E46294" w:rsidRDefault="00E46294" w:rsidP="00E46294">
      <w:pPr>
        <w:spacing w:line="360" w:lineRule="auto"/>
        <w:rPr>
          <w:rFonts w:ascii="標楷體" w:eastAsia="標楷體" w:hAnsi="標楷體" w:cs="Times New Roman"/>
          <w:b/>
          <w:color w:val="000000"/>
          <w:szCs w:val="28"/>
        </w:rPr>
      </w:pPr>
    </w:p>
    <w:p w14:paraId="795390DA" w14:textId="77777777" w:rsidR="00E46294" w:rsidRPr="00E46294" w:rsidRDefault="00E46294" w:rsidP="00E46294">
      <w:pPr>
        <w:spacing w:line="360" w:lineRule="auto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  <w:r w:rsidRPr="00E46294">
        <w:rPr>
          <w:rFonts w:ascii="Times New Roman" w:eastAsia="標楷體" w:hAnsi="Times New Roman" w:cs="Times New Roman" w:hint="eastAsia"/>
          <w:b/>
          <w:color w:val="000000"/>
          <w:sz w:val="28"/>
          <w:szCs w:val="28"/>
          <w:lang w:eastAsia="zh-HK"/>
        </w:rPr>
        <w:lastRenderedPageBreak/>
        <w:t>叁、</w:t>
      </w:r>
      <w:r w:rsidRPr="00E46294">
        <w:rPr>
          <w:rFonts w:ascii="Times New Roman" w:eastAsia="標楷體" w:hAnsi="Times New Roman" w:cs="Times New Roman" w:hint="eastAsia"/>
          <w:b/>
          <w:color w:val="000000"/>
          <w:sz w:val="28"/>
          <w:szCs w:val="28"/>
        </w:rPr>
        <w:t>滅菌處理標準：</w:t>
      </w:r>
    </w:p>
    <w:p w14:paraId="15E8FDB9" w14:textId="77777777" w:rsidR="00E46294" w:rsidRPr="00E46294" w:rsidRDefault="00E46294" w:rsidP="00E46294">
      <w:pPr>
        <w:spacing w:line="360" w:lineRule="auto"/>
        <w:ind w:left="560" w:hangingChars="200" w:hanging="56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E4629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一、依「有害事業廢棄物認定標準」第五條第五款：廢棄物之尖銳</w:t>
      </w:r>
      <w:r w:rsidRPr="00E46294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</w:t>
      </w:r>
      <w:r w:rsidRPr="00E4629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器具、手術或驗屍廢棄物、實驗室廢棄物之感染性廢棄物經滅菌</w:t>
      </w:r>
      <w:r w:rsidRPr="00E46294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</w:t>
      </w:r>
      <w:r w:rsidRPr="00E4629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後得認定一般事業廢棄物，滅菌處理標準依中央衛生主管機關</w:t>
      </w:r>
      <w:r w:rsidRPr="00E46294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(</w:t>
      </w:r>
      <w:r w:rsidRPr="00E4629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行政院衛生署</w:t>
      </w:r>
      <w:r w:rsidRPr="00E46294"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  <w:r w:rsidRPr="00E4629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規定辦理。</w:t>
      </w:r>
    </w:p>
    <w:p w14:paraId="265A65DF" w14:textId="77777777" w:rsidR="00E46294" w:rsidRPr="00E46294" w:rsidRDefault="00E46294" w:rsidP="00E46294">
      <w:pPr>
        <w:spacing w:line="360" w:lineRule="auto"/>
        <w:ind w:left="560" w:hangingChars="200" w:hanging="56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E4629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二、根據衛生署</w:t>
      </w:r>
      <w:r w:rsidRPr="00E46294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90.4.26 </w:t>
      </w:r>
      <w:r w:rsidRPr="00E4629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公告「部分感染性醫療廢棄物滅菌處理標準</w:t>
      </w:r>
      <w:r w:rsidRPr="00E46294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</w:t>
      </w:r>
      <w:r w:rsidRPr="00E4629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及相關規定」，高溫高壓滅菌應符合之滅菌標準如下：</w:t>
      </w:r>
    </w:p>
    <w:p w14:paraId="7502D04F" w14:textId="77777777" w:rsidR="00E46294" w:rsidRPr="00E46294" w:rsidRDefault="00E46294" w:rsidP="00E46294">
      <w:pPr>
        <w:spacing w:line="360" w:lineRule="auto"/>
        <w:ind w:leftChars="200" w:left="760" w:hangingChars="100" w:hanging="28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E46294">
        <w:rPr>
          <w:rFonts w:ascii="Times New Roman" w:eastAsia="標楷體" w:hAnsi="Times New Roman" w:cs="Times New Roman"/>
          <w:color w:val="000000"/>
          <w:sz w:val="28"/>
          <w:szCs w:val="28"/>
        </w:rPr>
        <w:t>1</w:t>
      </w:r>
      <w:r w:rsidRPr="00E46294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4629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操作溫度攝氏</w:t>
      </w:r>
      <w:r w:rsidRPr="00E46294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121 </w:t>
      </w:r>
      <w:r w:rsidRPr="00E4629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度以上，每平方英吋</w:t>
      </w:r>
      <w:r w:rsidRPr="00E46294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15 </w:t>
      </w:r>
      <w:r w:rsidRPr="00E4629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磅以上之壓力，加熱時間為</w:t>
      </w:r>
      <w:r w:rsidRPr="00E4629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60 </w:t>
      </w:r>
      <w:r w:rsidRPr="00E4629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分鐘以上。</w:t>
      </w:r>
    </w:p>
    <w:p w14:paraId="07FE5EAA" w14:textId="77777777" w:rsidR="00E46294" w:rsidRPr="00E46294" w:rsidRDefault="00E46294" w:rsidP="00E46294">
      <w:pPr>
        <w:spacing w:line="360" w:lineRule="auto"/>
        <w:ind w:leftChars="200" w:left="760" w:hangingChars="100" w:hanging="28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E46294">
        <w:rPr>
          <w:rFonts w:ascii="Times New Roman" w:eastAsia="標楷體" w:hAnsi="Times New Roman" w:cs="Times New Roman"/>
          <w:color w:val="000000"/>
          <w:sz w:val="28"/>
          <w:szCs w:val="28"/>
        </w:rPr>
        <w:t>2</w:t>
      </w:r>
      <w:r w:rsidRPr="00E46294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4629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操作溫度攝氏</w:t>
      </w:r>
      <w:r w:rsidRPr="00E46294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135 </w:t>
      </w:r>
      <w:r w:rsidRPr="00E4629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度以上，每平方英吋</w:t>
      </w:r>
      <w:r w:rsidRPr="00E46294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31 </w:t>
      </w:r>
      <w:r w:rsidRPr="00E4629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磅以上之壓力，加熱時間為</w:t>
      </w:r>
      <w:r w:rsidRPr="00E4629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45 </w:t>
      </w:r>
      <w:r w:rsidRPr="00E4629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分鐘以上。</w:t>
      </w:r>
    </w:p>
    <w:p w14:paraId="44824BE4" w14:textId="77777777" w:rsidR="00E46294" w:rsidRPr="00E46294" w:rsidRDefault="00E46294" w:rsidP="00E46294">
      <w:pPr>
        <w:spacing w:line="360" w:lineRule="auto"/>
        <w:ind w:left="560" w:hangingChars="200" w:hanging="56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E4629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三、高溫高壓滅菌方式，其滅菌完全與否，係</w:t>
      </w:r>
      <w:proofErr w:type="gramStart"/>
      <w:r w:rsidRPr="00E4629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以噬熱桿菌</w:t>
      </w:r>
      <w:proofErr w:type="gramEnd"/>
      <w:r w:rsidR="00E90ABB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(</w:t>
      </w:r>
      <w:r w:rsidR="00E90ABB">
        <w:rPr>
          <w:rFonts w:ascii="Times New Roman" w:eastAsia="標楷體" w:hAnsi="Times New Roman" w:cs="Times New Roman"/>
          <w:i/>
          <w:color w:val="000000"/>
          <w:sz w:val="28"/>
          <w:szCs w:val="28"/>
        </w:rPr>
        <w:t>Bacillus s</w:t>
      </w:r>
      <w:r w:rsidRPr="00E46294">
        <w:rPr>
          <w:rFonts w:ascii="Times New Roman" w:eastAsia="標楷體" w:hAnsi="Times New Roman" w:cs="Times New Roman"/>
          <w:i/>
          <w:color w:val="000000"/>
          <w:sz w:val="28"/>
          <w:szCs w:val="28"/>
        </w:rPr>
        <w:t>tearothermophilus</w:t>
      </w:r>
      <w:r w:rsidR="00E90ABB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)</w:t>
      </w:r>
      <w:r w:rsidRPr="00E4629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孢子為指標及操作紀錄予以鑑定之，滅菌測試結果，指標微生物殺滅比率應達</w:t>
      </w:r>
      <w:r w:rsidRPr="00E46294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5log10</w:t>
      </w:r>
      <w:r w:rsidRPr="00E4629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（即</w:t>
      </w:r>
      <w:r w:rsidRPr="00E46294">
        <w:rPr>
          <w:rFonts w:ascii="Times New Roman" w:eastAsia="標楷體" w:hAnsi="Times New Roman" w:cs="Times New Roman"/>
          <w:color w:val="000000"/>
          <w:sz w:val="28"/>
          <w:szCs w:val="28"/>
        </w:rPr>
        <w:t>99.999%</w:t>
      </w:r>
      <w:r w:rsidRPr="00E4629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滅菌率）。</w:t>
      </w:r>
    </w:p>
    <w:p w14:paraId="55A64324" w14:textId="77777777" w:rsidR="00E46294" w:rsidRPr="00E46294" w:rsidRDefault="00E46294" w:rsidP="00E46294">
      <w:pPr>
        <w:spacing w:line="360" w:lineRule="auto"/>
        <w:ind w:left="560" w:hangingChars="200" w:hanging="560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666AA9B2" w14:textId="77777777" w:rsidR="000F0CF7" w:rsidRPr="00E90ABB" w:rsidRDefault="008933D2"/>
    <w:sectPr w:rsidR="000F0CF7" w:rsidRPr="00E90ABB" w:rsidSect="00C07B1F">
      <w:footerReference w:type="even" r:id="rId8"/>
      <w:footerReference w:type="default" r:id="rId9"/>
      <w:pgSz w:w="11906" w:h="16838"/>
      <w:pgMar w:top="1134" w:right="1418" w:bottom="1134" w:left="1418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8B350" w14:textId="77777777" w:rsidR="008933D2" w:rsidRDefault="008933D2">
      <w:r>
        <w:separator/>
      </w:r>
    </w:p>
  </w:endnote>
  <w:endnote w:type="continuationSeparator" w:id="0">
    <w:p w14:paraId="3FD2B246" w14:textId="77777777" w:rsidR="008933D2" w:rsidRDefault="00893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DDAD1" w14:textId="77777777" w:rsidR="00D24245" w:rsidRDefault="008933D2"/>
  <w:p w14:paraId="4D10572C" w14:textId="77777777" w:rsidR="00D004F3" w:rsidRDefault="00B21C44" w:rsidP="00C07B1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F7963" w14:textId="77777777" w:rsidR="002C5ABC" w:rsidRDefault="00B21C44" w:rsidP="002C5ABC">
    <w:pPr>
      <w:pStyle w:val="a3"/>
      <w:framePr w:wrap="around" w:vAnchor="text" w:hAnchor="margin" w:xAlign="right" w:y="1"/>
      <w:jc w:val="center"/>
    </w:pPr>
    <w:r>
      <w:fldChar w:fldCharType="begin"/>
    </w:r>
    <w:r>
      <w:instrText>PAGE   \* MERGEFORMAT</w:instrText>
    </w:r>
    <w:r>
      <w:fldChar w:fldCharType="separate"/>
    </w:r>
    <w:r w:rsidRPr="00B21C44">
      <w:rPr>
        <w:noProof/>
        <w:lang w:val="zh-TW"/>
      </w:rPr>
      <w:t>3</w:t>
    </w:r>
    <w:r>
      <w:fldChar w:fldCharType="end"/>
    </w:r>
  </w:p>
  <w:p w14:paraId="77109E95" w14:textId="77777777" w:rsidR="00D004F3" w:rsidRDefault="008933D2" w:rsidP="00C07B1F">
    <w:pPr>
      <w:pStyle w:val="a3"/>
      <w:framePr w:wrap="around" w:vAnchor="text" w:hAnchor="margin" w:xAlign="right" w:y="1"/>
      <w:rPr>
        <w:rStyle w:val="a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8A33D" w14:textId="77777777" w:rsidR="008933D2" w:rsidRDefault="008933D2">
      <w:r>
        <w:separator/>
      </w:r>
    </w:p>
  </w:footnote>
  <w:footnote w:type="continuationSeparator" w:id="0">
    <w:p w14:paraId="202B9D8A" w14:textId="77777777" w:rsidR="008933D2" w:rsidRDefault="00893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273EC"/>
    <w:multiLevelType w:val="hybridMultilevel"/>
    <w:tmpl w:val="024C5938"/>
    <w:lvl w:ilvl="0" w:tplc="51742842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5D66364"/>
    <w:multiLevelType w:val="hybridMultilevel"/>
    <w:tmpl w:val="26AE514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96C6B652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7A745800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Ansi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294"/>
    <w:rsid w:val="000E2574"/>
    <w:rsid w:val="005C2577"/>
    <w:rsid w:val="007E78FE"/>
    <w:rsid w:val="008933D2"/>
    <w:rsid w:val="00B21C44"/>
    <w:rsid w:val="00BB2AC2"/>
    <w:rsid w:val="00BE4AFB"/>
    <w:rsid w:val="00E46294"/>
    <w:rsid w:val="00E9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3F7EB9"/>
  <w15:chartTrackingRefBased/>
  <w15:docId w15:val="{F7A15DF8-8215-49F8-ACCD-047B22141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46294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E4629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E46294"/>
  </w:style>
  <w:style w:type="paragraph" w:styleId="a6">
    <w:name w:val="Balloon Text"/>
    <w:basedOn w:val="a"/>
    <w:link w:val="a7"/>
    <w:uiPriority w:val="99"/>
    <w:semiHidden/>
    <w:unhideWhenUsed/>
    <w:rsid w:val="00E90A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E90AB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E25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E257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2019-07-31T05:49:00Z</cp:lastPrinted>
  <dcterms:created xsi:type="dcterms:W3CDTF">2019-07-31T04:17:00Z</dcterms:created>
  <dcterms:modified xsi:type="dcterms:W3CDTF">2025-08-10T10:24:00Z</dcterms:modified>
</cp:coreProperties>
</file>